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6" w:type="dxa"/>
        <w:tblLayout w:type="fixed"/>
        <w:tblLook w:val="0000" w:firstRow="0" w:lastRow="0" w:firstColumn="0" w:lastColumn="0" w:noHBand="0" w:noVBand="0"/>
      </w:tblPr>
      <w:tblGrid>
        <w:gridCol w:w="9606"/>
      </w:tblGrid>
      <w:tr w:rsidR="007949F7" w14:paraId="46477907" w14:textId="77777777" w:rsidTr="00FE40C3">
        <w:trPr>
          <w:trHeight w:val="100"/>
        </w:trPr>
        <w:tc>
          <w:tcPr>
            <w:tcW w:w="9606" w:type="dxa"/>
          </w:tcPr>
          <w:p w14:paraId="2EE3D503" w14:textId="4B15D23A" w:rsidR="007949F7" w:rsidRDefault="00FD79A5" w:rsidP="00E10C5F">
            <w:pPr>
              <w:pStyle w:val="FR1"/>
              <w:tabs>
                <w:tab w:val="left" w:pos="4678"/>
              </w:tabs>
              <w:spacing w:line="260" w:lineRule="auto"/>
              <w:ind w:left="0" w:right="190"/>
              <w:outlineLvl w:val="0"/>
              <w:rPr>
                <w:b/>
                <w:color w:val="000000"/>
                <w:sz w:val="24"/>
              </w:rPr>
            </w:pPr>
            <w:r>
              <w:rPr>
                <w:noProof/>
              </w:rPr>
              <w:drawing>
                <wp:anchor distT="0" distB="0" distL="114300" distR="114300" simplePos="0" relativeHeight="251658240" behindDoc="0" locked="0" layoutInCell="0" allowOverlap="1" wp14:anchorId="7144AD11" wp14:editId="72B04AB3">
                  <wp:simplePos x="0" y="0"/>
                  <wp:positionH relativeFrom="column">
                    <wp:posOffset>2672715</wp:posOffset>
                  </wp:positionH>
                  <wp:positionV relativeFrom="paragraph">
                    <wp:posOffset>-510540</wp:posOffset>
                  </wp:positionV>
                  <wp:extent cx="457200" cy="552450"/>
                  <wp:effectExtent l="19050" t="0" r="0" b="0"/>
                  <wp:wrapTopAndBottom/>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biLevel thresh="50000"/>
                          </a:blip>
                          <a:srcRect/>
                          <a:stretch>
                            <a:fillRect/>
                          </a:stretch>
                        </pic:blipFill>
                        <pic:spPr bwMode="auto">
                          <a:xfrm>
                            <a:off x="0" y="0"/>
                            <a:ext cx="457200" cy="552450"/>
                          </a:xfrm>
                          <a:prstGeom prst="rect">
                            <a:avLst/>
                          </a:prstGeom>
                          <a:noFill/>
                          <a:ln w="9525">
                            <a:noFill/>
                            <a:miter lim="800000"/>
                            <a:headEnd/>
                            <a:tailEnd/>
                          </a:ln>
                        </pic:spPr>
                      </pic:pic>
                    </a:graphicData>
                  </a:graphic>
                </wp:anchor>
              </w:drawing>
            </w:r>
            <w:r w:rsidR="006E2F1C">
              <w:rPr>
                <w:noProof/>
              </w:rPr>
              <mc:AlternateContent>
                <mc:Choice Requires="wps">
                  <w:drawing>
                    <wp:anchor distT="0" distB="0" distL="114299" distR="114299" simplePos="0" relativeHeight="251657216" behindDoc="0" locked="0" layoutInCell="0" allowOverlap="1" wp14:anchorId="702EBA06" wp14:editId="406057D1">
                      <wp:simplePos x="0" y="0"/>
                      <wp:positionH relativeFrom="column">
                        <wp:posOffset>6506209</wp:posOffset>
                      </wp:positionH>
                      <wp:positionV relativeFrom="paragraph">
                        <wp:posOffset>-6758305</wp:posOffset>
                      </wp:positionV>
                      <wp:extent cx="0" cy="6126480"/>
                      <wp:effectExtent l="0" t="0" r="19050" b="762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26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3E364D" id="Line 2" o:spid="_x0000_s1026" style="position:absolute;z-index:2516572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512.3pt,-532.15pt" to="512.3pt,-4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" o:allowincell="f"/>
                  </w:pict>
                </mc:Fallback>
              </mc:AlternateContent>
            </w:r>
            <w:r w:rsidR="007949F7">
              <w:rPr>
                <w:b/>
                <w:color w:val="000000"/>
                <w:sz w:val="24"/>
              </w:rPr>
              <w:t xml:space="preserve">АДМИНИСТРАЦИЯ </w:t>
            </w:r>
          </w:p>
          <w:p w14:paraId="756F9B1E" w14:textId="77777777" w:rsidR="007949F7" w:rsidRDefault="007949F7" w:rsidP="00E10C5F">
            <w:pPr>
              <w:pStyle w:val="FR1"/>
              <w:tabs>
                <w:tab w:val="left" w:pos="4678"/>
              </w:tabs>
              <w:spacing w:line="260" w:lineRule="auto"/>
              <w:ind w:left="0" w:right="190"/>
              <w:outlineLvl w:val="0"/>
              <w:rPr>
                <w:b/>
                <w:color w:val="000000"/>
                <w:sz w:val="24"/>
              </w:rPr>
            </w:pPr>
            <w:r>
              <w:rPr>
                <w:b/>
                <w:color w:val="000000"/>
                <w:sz w:val="24"/>
              </w:rPr>
              <w:t>ХВАЛЫНСКОГО МУНИЦИПАЛЬНОГО РАЙОНА</w:t>
            </w:r>
          </w:p>
          <w:p w14:paraId="559ED598" w14:textId="77777777" w:rsidR="007949F7" w:rsidRDefault="007949F7" w:rsidP="00E10C5F">
            <w:pPr>
              <w:pStyle w:val="FR1"/>
              <w:tabs>
                <w:tab w:val="left" w:pos="4678"/>
              </w:tabs>
              <w:spacing w:line="260" w:lineRule="auto"/>
              <w:ind w:left="0" w:right="190"/>
              <w:outlineLvl w:val="0"/>
              <w:rPr>
                <w:b/>
                <w:color w:val="000000"/>
                <w:sz w:val="24"/>
              </w:rPr>
            </w:pPr>
            <w:r>
              <w:rPr>
                <w:b/>
                <w:color w:val="000000"/>
                <w:sz w:val="24"/>
              </w:rPr>
              <w:t xml:space="preserve">  САРАТОВСКОЙ ОБЛАСТИ</w:t>
            </w:r>
          </w:p>
          <w:p w14:paraId="49750042" w14:textId="77777777" w:rsidR="007949F7" w:rsidRDefault="007949F7" w:rsidP="00E10C5F">
            <w:pPr>
              <w:pStyle w:val="FR1"/>
              <w:spacing w:line="260" w:lineRule="auto"/>
              <w:ind w:left="0" w:right="4"/>
              <w:outlineLvl w:val="0"/>
              <w:rPr>
                <w:noProof/>
                <w:sz w:val="16"/>
              </w:rPr>
            </w:pPr>
          </w:p>
          <w:p w14:paraId="2897CE3A" w14:textId="77777777" w:rsidR="007949F7" w:rsidRDefault="007949F7" w:rsidP="00E10C5F">
            <w:pPr>
              <w:pStyle w:val="FR1"/>
              <w:spacing w:line="260" w:lineRule="auto"/>
              <w:ind w:left="-142" w:right="0" w:firstLine="142"/>
              <w:outlineLvl w:val="0"/>
              <w:rPr>
                <w:b/>
                <w:sz w:val="32"/>
              </w:rPr>
            </w:pPr>
            <w:r>
              <w:rPr>
                <w:b/>
                <w:sz w:val="32"/>
              </w:rPr>
              <w:t>П О С Т А Н О В Л Е Н И Е</w:t>
            </w:r>
          </w:p>
          <w:p w14:paraId="62CF5046" w14:textId="77777777" w:rsidR="007949F7" w:rsidRDefault="007949F7" w:rsidP="00E10C5F">
            <w:pPr>
              <w:pStyle w:val="FR1"/>
              <w:spacing w:line="260" w:lineRule="auto"/>
              <w:ind w:left="-142" w:right="0" w:firstLine="142"/>
              <w:outlineLvl w:val="0"/>
              <w:rPr>
                <w:b/>
                <w:color w:val="000000"/>
                <w:sz w:val="24"/>
              </w:rPr>
            </w:pPr>
          </w:p>
        </w:tc>
      </w:tr>
      <w:tr w:rsidR="007949F7" w14:paraId="6133C37B" w14:textId="77777777" w:rsidTr="00FE40C3">
        <w:trPr>
          <w:trHeight w:val="734"/>
        </w:trPr>
        <w:tc>
          <w:tcPr>
            <w:tcW w:w="9606" w:type="dxa"/>
          </w:tcPr>
          <w:p w14:paraId="3EFAD517" w14:textId="77777777" w:rsidR="007949F7" w:rsidRPr="00794A09" w:rsidRDefault="00794A09" w:rsidP="00E10C5F">
            <w:pPr>
              <w:pStyle w:val="FR1"/>
              <w:spacing w:line="260" w:lineRule="auto"/>
              <w:ind w:left="0" w:right="0"/>
              <w:jc w:val="left"/>
              <w:outlineLvl w:val="0"/>
              <w:rPr>
                <w:sz w:val="28"/>
              </w:rPr>
            </w:pPr>
            <w:r w:rsidRPr="00794A09">
              <w:rPr>
                <w:sz w:val="28"/>
              </w:rPr>
              <w:t xml:space="preserve">13 февраля 2019 г.                                                                         </w:t>
            </w:r>
            <w:r>
              <w:rPr>
                <w:sz w:val="28"/>
              </w:rPr>
              <w:t xml:space="preserve">   </w:t>
            </w:r>
            <w:r w:rsidRPr="00794A09">
              <w:rPr>
                <w:sz w:val="28"/>
              </w:rPr>
              <w:t xml:space="preserve">    № 273</w:t>
            </w:r>
          </w:p>
          <w:p w14:paraId="37CD9B23" w14:textId="77777777" w:rsidR="007949F7" w:rsidRPr="00794A09" w:rsidRDefault="007949F7" w:rsidP="00B36810">
            <w:pPr>
              <w:pStyle w:val="FR1"/>
              <w:spacing w:line="260" w:lineRule="auto"/>
              <w:ind w:left="0" w:right="0"/>
              <w:outlineLvl w:val="0"/>
              <w:rPr>
                <w:sz w:val="28"/>
              </w:rPr>
            </w:pPr>
            <w:r w:rsidRPr="00794A09">
              <w:rPr>
                <w:sz w:val="28"/>
              </w:rPr>
              <w:t>г.Хвалынск</w:t>
            </w:r>
          </w:p>
          <w:p w14:paraId="65C56800" w14:textId="77777777" w:rsidR="00777315" w:rsidRPr="00E3469E" w:rsidRDefault="00777315" w:rsidP="00B36810">
            <w:pPr>
              <w:pStyle w:val="FR1"/>
              <w:spacing w:line="260" w:lineRule="auto"/>
              <w:ind w:left="0" w:right="0"/>
              <w:outlineLvl w:val="0"/>
              <w:rPr>
                <w:b/>
                <w:noProof/>
                <w:sz w:val="28"/>
              </w:rPr>
            </w:pPr>
          </w:p>
        </w:tc>
      </w:tr>
    </w:tbl>
    <w:p w14:paraId="19DF2CB6" w14:textId="77777777" w:rsidR="0012267A" w:rsidRDefault="0012267A" w:rsidP="0012267A">
      <w:pPr>
        <w:jc w:val="center"/>
        <w:rPr>
          <w:b/>
          <w:sz w:val="28"/>
          <w:szCs w:val="28"/>
        </w:rPr>
      </w:pPr>
      <w:r w:rsidRPr="00E01F22">
        <w:rPr>
          <w:b/>
          <w:sz w:val="28"/>
          <w:szCs w:val="28"/>
        </w:rPr>
        <w:t>О внесении изменений в постановление администрации Хвалынс</w:t>
      </w:r>
      <w:r>
        <w:rPr>
          <w:b/>
          <w:sz w:val="28"/>
          <w:szCs w:val="28"/>
        </w:rPr>
        <w:t>кого муниципального района от 24</w:t>
      </w:r>
      <w:r w:rsidRPr="00E01F22">
        <w:rPr>
          <w:b/>
          <w:sz w:val="28"/>
          <w:szCs w:val="28"/>
        </w:rPr>
        <w:t xml:space="preserve"> </w:t>
      </w:r>
      <w:r>
        <w:rPr>
          <w:b/>
          <w:sz w:val="28"/>
          <w:szCs w:val="28"/>
        </w:rPr>
        <w:t>октября 2018</w:t>
      </w:r>
      <w:r w:rsidRPr="00E01F22">
        <w:rPr>
          <w:b/>
          <w:sz w:val="28"/>
          <w:szCs w:val="28"/>
        </w:rPr>
        <w:t xml:space="preserve"> г. № </w:t>
      </w:r>
      <w:r>
        <w:rPr>
          <w:b/>
          <w:sz w:val="28"/>
          <w:szCs w:val="28"/>
        </w:rPr>
        <w:t>1152</w:t>
      </w:r>
    </w:p>
    <w:p w14:paraId="21C31298" w14:textId="77777777" w:rsidR="0012267A" w:rsidRPr="00E01F22" w:rsidRDefault="0012267A" w:rsidP="0012267A">
      <w:pPr>
        <w:jc w:val="center"/>
        <w:rPr>
          <w:b/>
          <w:sz w:val="28"/>
          <w:szCs w:val="28"/>
        </w:rPr>
      </w:pPr>
    </w:p>
    <w:p w14:paraId="53AD07D7" w14:textId="77777777" w:rsidR="0012267A" w:rsidRDefault="004B0711" w:rsidP="0012267A">
      <w:pPr>
        <w:ind w:firstLine="709"/>
        <w:jc w:val="both"/>
        <w:rPr>
          <w:color w:val="000000"/>
          <w:sz w:val="28"/>
          <w:szCs w:val="28"/>
        </w:rPr>
      </w:pPr>
      <w:r w:rsidRPr="00F65167">
        <w:rPr>
          <w:color w:val="000000"/>
          <w:sz w:val="28"/>
          <w:szCs w:val="28"/>
        </w:rPr>
        <w:t xml:space="preserve">В </w:t>
      </w:r>
      <w:r>
        <w:rPr>
          <w:color w:val="000000"/>
          <w:sz w:val="28"/>
          <w:szCs w:val="28"/>
        </w:rPr>
        <w:t>соответствии с</w:t>
      </w:r>
      <w:r w:rsidRPr="00F65167">
        <w:rPr>
          <w:color w:val="000000"/>
          <w:sz w:val="28"/>
          <w:szCs w:val="28"/>
        </w:rPr>
        <w:t>о ст. 3 Устава Хвалынского муниципального района</w:t>
      </w:r>
      <w:r>
        <w:rPr>
          <w:color w:val="000000"/>
          <w:sz w:val="28"/>
          <w:szCs w:val="28"/>
        </w:rPr>
        <w:t xml:space="preserve">, для дальнейшего развития и совершенствования деятельности муниципальных учреждений культуры на 2019 год, </w:t>
      </w:r>
    </w:p>
    <w:p w14:paraId="3012ACE8" w14:textId="77777777" w:rsidR="004B0711" w:rsidRPr="00E01F22" w:rsidRDefault="004B0711" w:rsidP="0012267A">
      <w:pPr>
        <w:ind w:firstLine="709"/>
        <w:jc w:val="both"/>
        <w:rPr>
          <w:sz w:val="28"/>
          <w:szCs w:val="28"/>
        </w:rPr>
      </w:pPr>
    </w:p>
    <w:p w14:paraId="5780060A" w14:textId="77777777" w:rsidR="0012267A" w:rsidRPr="00794A09" w:rsidRDefault="00794A09" w:rsidP="0012267A">
      <w:pPr>
        <w:ind w:firstLine="709"/>
        <w:jc w:val="center"/>
        <w:rPr>
          <w:b/>
          <w:sz w:val="28"/>
          <w:szCs w:val="28"/>
        </w:rPr>
      </w:pPr>
      <w:r w:rsidRPr="00794A09">
        <w:rPr>
          <w:b/>
          <w:sz w:val="28"/>
          <w:szCs w:val="28"/>
        </w:rPr>
        <w:t xml:space="preserve">п о с т а н о в л я ю </w:t>
      </w:r>
      <w:r w:rsidR="0012267A" w:rsidRPr="00794A09">
        <w:rPr>
          <w:b/>
          <w:sz w:val="28"/>
          <w:szCs w:val="28"/>
        </w:rPr>
        <w:t>:</w:t>
      </w:r>
    </w:p>
    <w:p w14:paraId="65748B97" w14:textId="77777777" w:rsidR="0012267A" w:rsidRPr="00E01F22" w:rsidRDefault="0012267A" w:rsidP="0012267A">
      <w:pPr>
        <w:ind w:firstLine="709"/>
        <w:jc w:val="center"/>
        <w:rPr>
          <w:sz w:val="28"/>
          <w:szCs w:val="28"/>
        </w:rPr>
      </w:pPr>
    </w:p>
    <w:p w14:paraId="431C1784" w14:textId="77777777" w:rsidR="0012267A" w:rsidRDefault="0012267A" w:rsidP="0012267A">
      <w:pPr>
        <w:ind w:firstLine="567"/>
        <w:jc w:val="both"/>
        <w:rPr>
          <w:sz w:val="28"/>
          <w:szCs w:val="28"/>
        </w:rPr>
      </w:pPr>
      <w:r>
        <w:rPr>
          <w:sz w:val="28"/>
          <w:szCs w:val="28"/>
        </w:rPr>
        <w:t>1.</w:t>
      </w:r>
      <w:r w:rsidRPr="00E01F22">
        <w:rPr>
          <w:sz w:val="28"/>
          <w:szCs w:val="28"/>
        </w:rPr>
        <w:t xml:space="preserve">Внести изменения и дополнения в постановление администрации Хвалынского муниципального района от </w:t>
      </w:r>
      <w:r w:rsidR="001857D2">
        <w:rPr>
          <w:sz w:val="28"/>
          <w:szCs w:val="28"/>
        </w:rPr>
        <w:t>24</w:t>
      </w:r>
      <w:r w:rsidRPr="00E01F22">
        <w:rPr>
          <w:sz w:val="28"/>
          <w:szCs w:val="28"/>
        </w:rPr>
        <w:t xml:space="preserve"> </w:t>
      </w:r>
      <w:r w:rsidR="001857D2">
        <w:rPr>
          <w:sz w:val="28"/>
          <w:szCs w:val="28"/>
        </w:rPr>
        <w:t>октября 2018</w:t>
      </w:r>
      <w:r w:rsidRPr="00E01F22">
        <w:rPr>
          <w:sz w:val="28"/>
          <w:szCs w:val="28"/>
        </w:rPr>
        <w:t xml:space="preserve">г. № </w:t>
      </w:r>
      <w:r w:rsidR="001857D2">
        <w:rPr>
          <w:sz w:val="28"/>
          <w:szCs w:val="28"/>
        </w:rPr>
        <w:t>1152</w:t>
      </w:r>
      <w:r w:rsidRPr="00E01F22">
        <w:rPr>
          <w:sz w:val="28"/>
          <w:szCs w:val="28"/>
        </w:rPr>
        <w:t xml:space="preserve"> «Об утверждении муниципальной программы «Развитие и совершенствование деятельности муниципальных учреждений культуры на </w:t>
      </w:r>
      <w:r w:rsidR="001857D2">
        <w:rPr>
          <w:sz w:val="28"/>
          <w:szCs w:val="28"/>
        </w:rPr>
        <w:t>2019  год</w:t>
      </w:r>
      <w:r w:rsidRPr="00E01F22">
        <w:rPr>
          <w:sz w:val="28"/>
          <w:szCs w:val="28"/>
        </w:rPr>
        <w:t xml:space="preserve">», изложив </w:t>
      </w:r>
      <w:r w:rsidR="0018353B" w:rsidRPr="00E01F22">
        <w:rPr>
          <w:sz w:val="28"/>
          <w:szCs w:val="28"/>
        </w:rPr>
        <w:t>Приложе</w:t>
      </w:r>
      <w:r w:rsidR="0018353B">
        <w:rPr>
          <w:sz w:val="28"/>
          <w:szCs w:val="28"/>
        </w:rPr>
        <w:t xml:space="preserve">ние 1, </w:t>
      </w:r>
      <w:r w:rsidRPr="00E01F22">
        <w:rPr>
          <w:sz w:val="28"/>
          <w:szCs w:val="28"/>
        </w:rPr>
        <w:t>Приложе</w:t>
      </w:r>
      <w:r w:rsidR="001857D2">
        <w:rPr>
          <w:sz w:val="28"/>
          <w:szCs w:val="28"/>
        </w:rPr>
        <w:t>ние 2, Приложение 3, Приложение 4</w:t>
      </w:r>
      <w:r w:rsidRPr="00E01F22">
        <w:rPr>
          <w:sz w:val="28"/>
          <w:szCs w:val="28"/>
        </w:rPr>
        <w:t xml:space="preserve"> в новой редакции. </w:t>
      </w:r>
    </w:p>
    <w:p w14:paraId="27BEFFDE" w14:textId="77777777" w:rsidR="00970D98" w:rsidRPr="00E01F22" w:rsidRDefault="00970D98" w:rsidP="0012267A">
      <w:pPr>
        <w:ind w:firstLine="567"/>
        <w:jc w:val="both"/>
        <w:rPr>
          <w:sz w:val="28"/>
          <w:szCs w:val="28"/>
        </w:rPr>
      </w:pPr>
      <w:r>
        <w:rPr>
          <w:sz w:val="28"/>
          <w:szCs w:val="28"/>
        </w:rPr>
        <w:t xml:space="preserve">2. </w:t>
      </w:r>
      <w:r w:rsidRPr="00F65167">
        <w:rPr>
          <w:color w:val="000000"/>
          <w:sz w:val="28"/>
          <w:szCs w:val="28"/>
        </w:rPr>
        <w:t>Финансовому управлению ад</w:t>
      </w:r>
      <w:r>
        <w:rPr>
          <w:color w:val="000000"/>
          <w:sz w:val="28"/>
          <w:szCs w:val="28"/>
        </w:rPr>
        <w:t xml:space="preserve">министрации Хвалынского муниципального района </w:t>
      </w:r>
      <w:r w:rsidRPr="00F65167">
        <w:rPr>
          <w:color w:val="000000"/>
          <w:sz w:val="28"/>
          <w:szCs w:val="28"/>
        </w:rPr>
        <w:t xml:space="preserve">обеспечить кассовое обслуживание </w:t>
      </w:r>
      <w:r>
        <w:rPr>
          <w:color w:val="000000"/>
          <w:sz w:val="28"/>
          <w:szCs w:val="28"/>
        </w:rPr>
        <w:t>муниципальной</w:t>
      </w:r>
      <w:r w:rsidRPr="00F65167">
        <w:rPr>
          <w:color w:val="000000"/>
          <w:sz w:val="28"/>
          <w:szCs w:val="28"/>
        </w:rPr>
        <w:t xml:space="preserve"> программы</w:t>
      </w:r>
      <w:r>
        <w:rPr>
          <w:color w:val="000000"/>
          <w:sz w:val="28"/>
          <w:szCs w:val="28"/>
        </w:rPr>
        <w:t xml:space="preserve"> </w:t>
      </w:r>
      <w:r w:rsidRPr="00E01F22">
        <w:rPr>
          <w:sz w:val="28"/>
          <w:szCs w:val="28"/>
        </w:rPr>
        <w:t xml:space="preserve">«Развитие и совершенствование деятельности муниципальных учреждений культуры на </w:t>
      </w:r>
      <w:r>
        <w:rPr>
          <w:sz w:val="28"/>
          <w:szCs w:val="28"/>
        </w:rPr>
        <w:t>2019  год</w:t>
      </w:r>
      <w:r w:rsidRPr="00E01F22">
        <w:rPr>
          <w:sz w:val="28"/>
          <w:szCs w:val="28"/>
        </w:rPr>
        <w:t>»</w:t>
      </w:r>
      <w:r>
        <w:rPr>
          <w:sz w:val="28"/>
          <w:szCs w:val="28"/>
        </w:rPr>
        <w:t>.</w:t>
      </w:r>
      <w:r>
        <w:rPr>
          <w:color w:val="000000"/>
          <w:sz w:val="28"/>
          <w:szCs w:val="28"/>
        </w:rPr>
        <w:t xml:space="preserve"> </w:t>
      </w:r>
      <w:r>
        <w:rPr>
          <w:sz w:val="28"/>
          <w:szCs w:val="28"/>
        </w:rPr>
        <w:t xml:space="preserve"> </w:t>
      </w:r>
    </w:p>
    <w:p w14:paraId="656AA41D" w14:textId="77777777" w:rsidR="0012267A" w:rsidRPr="00E01F22" w:rsidRDefault="00970D98" w:rsidP="0012267A">
      <w:pPr>
        <w:ind w:firstLine="567"/>
        <w:jc w:val="both"/>
        <w:rPr>
          <w:sz w:val="28"/>
          <w:szCs w:val="28"/>
        </w:rPr>
      </w:pPr>
      <w:r>
        <w:rPr>
          <w:sz w:val="28"/>
          <w:szCs w:val="28"/>
        </w:rPr>
        <w:t>3</w:t>
      </w:r>
      <w:r w:rsidR="0012267A" w:rsidRPr="00E01F22">
        <w:rPr>
          <w:sz w:val="28"/>
          <w:szCs w:val="28"/>
        </w:rPr>
        <w:t>. Настоящее постановление вступает в силу после обнародования.</w:t>
      </w:r>
    </w:p>
    <w:p w14:paraId="4726DCC7" w14:textId="77777777" w:rsidR="0012267A" w:rsidRPr="00E01F22" w:rsidRDefault="00970D98" w:rsidP="0012267A">
      <w:pPr>
        <w:widowControl w:val="0"/>
        <w:autoSpaceDE w:val="0"/>
        <w:autoSpaceDN w:val="0"/>
        <w:adjustRightInd w:val="0"/>
        <w:ind w:firstLine="567"/>
        <w:jc w:val="both"/>
        <w:rPr>
          <w:rFonts w:eastAsia="Calibri"/>
          <w:sz w:val="28"/>
          <w:szCs w:val="28"/>
        </w:rPr>
      </w:pPr>
      <w:r>
        <w:rPr>
          <w:rFonts w:eastAsia="Calibri"/>
          <w:sz w:val="28"/>
          <w:szCs w:val="28"/>
        </w:rPr>
        <w:t>4</w:t>
      </w:r>
      <w:r w:rsidR="0012267A" w:rsidRPr="00E01F22">
        <w:rPr>
          <w:rFonts w:eastAsia="Calibri"/>
          <w:sz w:val="28"/>
          <w:szCs w:val="28"/>
        </w:rPr>
        <w:t>. Контроль за исполнением настоящего постановления возложить на заместителя главы администрации района по социальным вопросам</w:t>
      </w:r>
      <w:r w:rsidR="009155EF">
        <w:rPr>
          <w:rFonts w:eastAsia="Calibri"/>
          <w:sz w:val="28"/>
          <w:szCs w:val="28"/>
        </w:rPr>
        <w:t xml:space="preserve"> Е.В.Шараевскую</w:t>
      </w:r>
      <w:r w:rsidR="0012267A" w:rsidRPr="00E01F22">
        <w:rPr>
          <w:rFonts w:eastAsia="Calibri"/>
          <w:sz w:val="28"/>
          <w:szCs w:val="28"/>
        </w:rPr>
        <w:t>.</w:t>
      </w:r>
    </w:p>
    <w:p w14:paraId="38F09BE1" w14:textId="77777777" w:rsidR="007322E3" w:rsidRPr="00E01F22" w:rsidRDefault="007322E3" w:rsidP="007322E3">
      <w:pPr>
        <w:widowControl w:val="0"/>
        <w:autoSpaceDE w:val="0"/>
        <w:autoSpaceDN w:val="0"/>
        <w:adjustRightInd w:val="0"/>
        <w:ind w:firstLine="567"/>
        <w:jc w:val="both"/>
        <w:rPr>
          <w:rFonts w:eastAsia="Calibri"/>
          <w:sz w:val="28"/>
          <w:szCs w:val="28"/>
        </w:rPr>
      </w:pPr>
    </w:p>
    <w:p w14:paraId="0198DB90" w14:textId="77777777" w:rsidR="007322E3" w:rsidRPr="00E01F22" w:rsidRDefault="007322E3" w:rsidP="007322E3">
      <w:pPr>
        <w:widowControl w:val="0"/>
        <w:autoSpaceDE w:val="0"/>
        <w:autoSpaceDN w:val="0"/>
        <w:adjustRightInd w:val="0"/>
        <w:ind w:firstLine="567"/>
        <w:jc w:val="both"/>
        <w:rPr>
          <w:rFonts w:eastAsia="Calibri"/>
          <w:sz w:val="28"/>
          <w:szCs w:val="28"/>
        </w:rPr>
      </w:pPr>
    </w:p>
    <w:p w14:paraId="602BC81A" w14:textId="77777777" w:rsidR="007322E3" w:rsidRPr="00E01F22" w:rsidRDefault="007322E3" w:rsidP="007322E3">
      <w:pPr>
        <w:widowControl w:val="0"/>
        <w:autoSpaceDE w:val="0"/>
        <w:autoSpaceDN w:val="0"/>
        <w:adjustRightInd w:val="0"/>
        <w:ind w:firstLine="567"/>
        <w:jc w:val="both"/>
        <w:rPr>
          <w:rFonts w:eastAsia="Calibri"/>
          <w:b/>
          <w:sz w:val="28"/>
          <w:szCs w:val="28"/>
        </w:rPr>
      </w:pPr>
    </w:p>
    <w:p w14:paraId="0AA86E68" w14:textId="77777777" w:rsidR="007322E3" w:rsidRPr="00E01F22" w:rsidRDefault="007322E3" w:rsidP="007322E3">
      <w:pPr>
        <w:widowControl w:val="0"/>
        <w:autoSpaceDE w:val="0"/>
        <w:autoSpaceDN w:val="0"/>
        <w:adjustRightInd w:val="0"/>
        <w:rPr>
          <w:rFonts w:eastAsia="Calibri"/>
          <w:b/>
          <w:sz w:val="28"/>
          <w:szCs w:val="28"/>
        </w:rPr>
      </w:pPr>
      <w:r w:rsidRPr="00E01F22">
        <w:rPr>
          <w:rFonts w:eastAsia="Calibri"/>
          <w:b/>
          <w:sz w:val="28"/>
          <w:szCs w:val="28"/>
        </w:rPr>
        <w:t xml:space="preserve">Глава </w:t>
      </w:r>
    </w:p>
    <w:p w14:paraId="7AA04C5E" w14:textId="77777777" w:rsidR="007322E3" w:rsidRPr="00E01F22" w:rsidRDefault="007322E3" w:rsidP="007322E3">
      <w:pPr>
        <w:widowControl w:val="0"/>
        <w:autoSpaceDE w:val="0"/>
        <w:autoSpaceDN w:val="0"/>
        <w:adjustRightInd w:val="0"/>
        <w:rPr>
          <w:b/>
          <w:sz w:val="28"/>
          <w:szCs w:val="26"/>
        </w:rPr>
      </w:pPr>
      <w:r w:rsidRPr="00E01F22">
        <w:rPr>
          <w:rFonts w:eastAsia="Calibri"/>
          <w:b/>
          <w:sz w:val="28"/>
          <w:szCs w:val="28"/>
        </w:rPr>
        <w:t xml:space="preserve">муниципального  района                                                  </w:t>
      </w:r>
      <w:r>
        <w:rPr>
          <w:rFonts w:eastAsia="Calibri"/>
          <w:b/>
          <w:sz w:val="28"/>
          <w:szCs w:val="28"/>
        </w:rPr>
        <w:t>А.А.Решетников</w:t>
      </w:r>
    </w:p>
    <w:p w14:paraId="729EA203" w14:textId="77777777" w:rsidR="007322E3" w:rsidRPr="00E01F22" w:rsidRDefault="007322E3" w:rsidP="007322E3">
      <w:pPr>
        <w:widowControl w:val="0"/>
        <w:autoSpaceDE w:val="0"/>
        <w:autoSpaceDN w:val="0"/>
        <w:adjustRightInd w:val="0"/>
        <w:jc w:val="both"/>
        <w:rPr>
          <w:sz w:val="28"/>
          <w:szCs w:val="28"/>
        </w:rPr>
      </w:pPr>
    </w:p>
    <w:p w14:paraId="4ABA54A3" w14:textId="77777777" w:rsidR="007322E3" w:rsidRPr="00E01F22" w:rsidRDefault="007322E3" w:rsidP="007322E3">
      <w:pPr>
        <w:rPr>
          <w:rFonts w:ascii="Calibri" w:eastAsia="Calibri" w:hAnsi="Calibri"/>
        </w:rPr>
      </w:pPr>
    </w:p>
    <w:p w14:paraId="694DBB51" w14:textId="77777777" w:rsidR="007322E3" w:rsidRPr="00E01F22" w:rsidRDefault="007322E3" w:rsidP="007322E3">
      <w:pPr>
        <w:rPr>
          <w:rFonts w:ascii="Calibri" w:eastAsia="Calibri" w:hAnsi="Calibri"/>
        </w:rPr>
      </w:pPr>
    </w:p>
    <w:p w14:paraId="661804EA" w14:textId="77777777" w:rsidR="007322E3" w:rsidRDefault="007322E3" w:rsidP="007322E3">
      <w:pPr>
        <w:rPr>
          <w:b/>
          <w:sz w:val="28"/>
          <w:szCs w:val="28"/>
        </w:rPr>
      </w:pPr>
    </w:p>
    <w:p w14:paraId="428173D4" w14:textId="77777777" w:rsidR="007322E3" w:rsidRDefault="007322E3" w:rsidP="007322E3">
      <w:pPr>
        <w:rPr>
          <w:b/>
          <w:sz w:val="28"/>
          <w:szCs w:val="28"/>
        </w:rPr>
      </w:pPr>
    </w:p>
    <w:p w14:paraId="7B45584A" w14:textId="77777777" w:rsidR="007322E3" w:rsidRDefault="007322E3" w:rsidP="007322E3">
      <w:pPr>
        <w:rPr>
          <w:b/>
          <w:sz w:val="28"/>
          <w:szCs w:val="28"/>
        </w:rPr>
      </w:pPr>
    </w:p>
    <w:p w14:paraId="2E590BA4" w14:textId="77777777" w:rsidR="007322E3" w:rsidRDefault="007322E3" w:rsidP="007322E3">
      <w:pPr>
        <w:rPr>
          <w:b/>
          <w:sz w:val="28"/>
          <w:szCs w:val="28"/>
        </w:rPr>
      </w:pPr>
    </w:p>
    <w:p w14:paraId="292056B1" w14:textId="77777777" w:rsidR="00A43834" w:rsidRDefault="00A43834" w:rsidP="007322E3">
      <w:pPr>
        <w:rPr>
          <w:b/>
          <w:sz w:val="28"/>
          <w:szCs w:val="28"/>
        </w:rPr>
      </w:pPr>
    </w:p>
    <w:p w14:paraId="58AA7C0C" w14:textId="77777777" w:rsidR="004534D1" w:rsidRDefault="004534D1" w:rsidP="007322E3">
      <w:pPr>
        <w:rPr>
          <w:b/>
          <w:sz w:val="28"/>
          <w:szCs w:val="28"/>
        </w:rPr>
      </w:pPr>
    </w:p>
    <w:p w14:paraId="1F65B798" w14:textId="77777777" w:rsidR="00A43834" w:rsidRPr="00E01F22" w:rsidRDefault="00A43834" w:rsidP="007322E3"/>
    <w:p w14:paraId="1C4116E4" w14:textId="77777777" w:rsidR="007322E3" w:rsidRPr="007322E3" w:rsidRDefault="007322E3" w:rsidP="007322E3">
      <w:pPr>
        <w:jc w:val="right"/>
        <w:rPr>
          <w:sz w:val="24"/>
          <w:szCs w:val="24"/>
        </w:rPr>
      </w:pPr>
      <w:r w:rsidRPr="007322E3">
        <w:rPr>
          <w:sz w:val="24"/>
          <w:szCs w:val="24"/>
        </w:rPr>
        <w:t>Приложение №1</w:t>
      </w:r>
    </w:p>
    <w:p w14:paraId="0817E60C" w14:textId="77777777" w:rsidR="007322E3" w:rsidRPr="007322E3" w:rsidRDefault="007322E3" w:rsidP="007322E3">
      <w:pPr>
        <w:jc w:val="right"/>
        <w:rPr>
          <w:sz w:val="24"/>
          <w:szCs w:val="24"/>
        </w:rPr>
      </w:pPr>
      <w:r w:rsidRPr="007322E3">
        <w:rPr>
          <w:sz w:val="24"/>
          <w:szCs w:val="24"/>
        </w:rPr>
        <w:t xml:space="preserve">к постановлению главы </w:t>
      </w:r>
    </w:p>
    <w:p w14:paraId="17E11D33" w14:textId="77777777" w:rsidR="007322E3" w:rsidRDefault="007322E3" w:rsidP="007322E3">
      <w:pPr>
        <w:jc w:val="right"/>
        <w:rPr>
          <w:sz w:val="24"/>
          <w:szCs w:val="24"/>
        </w:rPr>
      </w:pPr>
      <w:r w:rsidRPr="007322E3">
        <w:rPr>
          <w:sz w:val="24"/>
          <w:szCs w:val="24"/>
        </w:rPr>
        <w:t xml:space="preserve">Хвалынского муниципального района </w:t>
      </w:r>
    </w:p>
    <w:p w14:paraId="3229E1E7" w14:textId="77777777" w:rsidR="004F2AD8" w:rsidRDefault="004F2AD8" w:rsidP="004F2AD8">
      <w:pPr>
        <w:shd w:val="clear" w:color="auto" w:fill="FFFFFF"/>
        <w:spacing w:line="315" w:lineRule="atLeast"/>
        <w:jc w:val="right"/>
        <w:textAlignment w:val="baseline"/>
        <w:rPr>
          <w:spacing w:val="2"/>
          <w:sz w:val="24"/>
          <w:szCs w:val="24"/>
        </w:rPr>
      </w:pPr>
      <w:r>
        <w:rPr>
          <w:spacing w:val="2"/>
          <w:sz w:val="24"/>
          <w:szCs w:val="24"/>
        </w:rPr>
        <w:t>Саратовской области</w:t>
      </w:r>
    </w:p>
    <w:p w14:paraId="0BCC337D" w14:textId="77777777" w:rsidR="007322E3" w:rsidRPr="00794A09" w:rsidRDefault="00794A09" w:rsidP="007322E3">
      <w:pPr>
        <w:jc w:val="center"/>
        <w:rPr>
          <w:sz w:val="28"/>
          <w:szCs w:val="28"/>
        </w:rPr>
      </w:pPr>
      <w:r>
        <w:rPr>
          <w:b/>
          <w:sz w:val="28"/>
          <w:szCs w:val="28"/>
        </w:rPr>
        <w:t xml:space="preserve">                                                                                                   </w:t>
      </w:r>
      <w:r w:rsidRPr="00794A09">
        <w:rPr>
          <w:sz w:val="24"/>
          <w:szCs w:val="28"/>
        </w:rPr>
        <w:t>№ 273 от 13.02.2019</w:t>
      </w:r>
    </w:p>
    <w:p w14:paraId="33DFEA59" w14:textId="77777777" w:rsidR="007322E3" w:rsidRPr="00E01F22" w:rsidRDefault="007322E3" w:rsidP="007322E3">
      <w:pPr>
        <w:jc w:val="center"/>
        <w:rPr>
          <w:b/>
          <w:sz w:val="28"/>
          <w:szCs w:val="28"/>
        </w:rPr>
      </w:pPr>
      <w:r>
        <w:rPr>
          <w:b/>
          <w:sz w:val="28"/>
          <w:szCs w:val="28"/>
        </w:rPr>
        <w:t>Паспорт</w:t>
      </w:r>
      <w:r w:rsidRPr="00E01F22">
        <w:rPr>
          <w:b/>
          <w:sz w:val="28"/>
          <w:szCs w:val="28"/>
        </w:rPr>
        <w:t xml:space="preserve"> муниципальной программы                                                                               «Развитие и совершенствование деятельности муниципальных учрежде</w:t>
      </w:r>
      <w:r w:rsidR="00694989">
        <w:rPr>
          <w:b/>
          <w:sz w:val="28"/>
          <w:szCs w:val="28"/>
        </w:rPr>
        <w:t>ний культуры на 2019 год</w:t>
      </w:r>
      <w:r w:rsidRPr="00E01F22">
        <w:rPr>
          <w:b/>
          <w:sz w:val="28"/>
          <w:szCs w:val="28"/>
        </w:rPr>
        <w:t xml:space="preserve">»                                                            </w:t>
      </w:r>
      <w:r>
        <w:rPr>
          <w:b/>
          <w:sz w:val="28"/>
          <w:szCs w:val="28"/>
        </w:rPr>
        <w:t xml:space="preserve">          </w:t>
      </w:r>
    </w:p>
    <w:p w14:paraId="302E2B0E" w14:textId="77777777" w:rsidR="007322E3" w:rsidRPr="00E01F22" w:rsidRDefault="007322E3" w:rsidP="007322E3">
      <w:pPr>
        <w:ind w:left="284"/>
        <w:jc w:val="center"/>
        <w:rPr>
          <w:b/>
          <w:sz w:val="28"/>
          <w:szCs w:val="28"/>
        </w:rPr>
      </w:pPr>
    </w:p>
    <w:tbl>
      <w:tblPr>
        <w:tblW w:w="92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3195"/>
        <w:gridCol w:w="5256"/>
      </w:tblGrid>
      <w:tr w:rsidR="007322E3" w:rsidRPr="00E01F22" w14:paraId="1210CC4F" w14:textId="77777777" w:rsidTr="0055206D">
        <w:trPr>
          <w:trHeight w:val="1427"/>
        </w:trPr>
        <w:tc>
          <w:tcPr>
            <w:tcW w:w="817" w:type="dxa"/>
            <w:shd w:val="clear" w:color="auto" w:fill="auto"/>
          </w:tcPr>
          <w:p w14:paraId="76367FF0" w14:textId="77777777" w:rsidR="007322E3" w:rsidRPr="00E01F22" w:rsidRDefault="0055206D" w:rsidP="0035778F">
            <w:pPr>
              <w:widowControl w:val="0"/>
              <w:autoSpaceDE w:val="0"/>
              <w:autoSpaceDN w:val="0"/>
              <w:adjustRightInd w:val="0"/>
              <w:jc w:val="center"/>
              <w:rPr>
                <w:bCs/>
                <w:sz w:val="28"/>
                <w:szCs w:val="28"/>
              </w:rPr>
            </w:pPr>
            <w:r w:rsidRPr="00E01F22">
              <w:rPr>
                <w:bCs/>
                <w:sz w:val="28"/>
                <w:szCs w:val="28"/>
              </w:rPr>
              <w:t>№ п/п</w:t>
            </w:r>
          </w:p>
        </w:tc>
        <w:tc>
          <w:tcPr>
            <w:tcW w:w="3195" w:type="dxa"/>
            <w:shd w:val="clear" w:color="auto" w:fill="auto"/>
          </w:tcPr>
          <w:p w14:paraId="23D721CF" w14:textId="77777777" w:rsidR="007322E3" w:rsidRPr="00E01F22" w:rsidRDefault="0055206D" w:rsidP="0035778F">
            <w:pPr>
              <w:widowControl w:val="0"/>
              <w:autoSpaceDE w:val="0"/>
              <w:autoSpaceDN w:val="0"/>
              <w:adjustRightInd w:val="0"/>
              <w:jc w:val="both"/>
              <w:rPr>
                <w:bCs/>
                <w:sz w:val="28"/>
                <w:szCs w:val="28"/>
              </w:rPr>
            </w:pPr>
            <w:r w:rsidRPr="00E01F22">
              <w:rPr>
                <w:bCs/>
                <w:sz w:val="28"/>
                <w:szCs w:val="28"/>
              </w:rPr>
              <w:t xml:space="preserve">Наименование </w:t>
            </w:r>
          </w:p>
        </w:tc>
        <w:tc>
          <w:tcPr>
            <w:tcW w:w="5256" w:type="dxa"/>
            <w:shd w:val="clear" w:color="auto" w:fill="auto"/>
          </w:tcPr>
          <w:p w14:paraId="0F38D35A" w14:textId="77777777" w:rsidR="007322E3" w:rsidRPr="00E01F22" w:rsidRDefault="007322E3" w:rsidP="00694989">
            <w:pPr>
              <w:widowControl w:val="0"/>
              <w:autoSpaceDE w:val="0"/>
              <w:autoSpaceDN w:val="0"/>
              <w:adjustRightInd w:val="0"/>
              <w:jc w:val="center"/>
              <w:rPr>
                <w:bCs/>
                <w:sz w:val="28"/>
                <w:szCs w:val="28"/>
              </w:rPr>
            </w:pPr>
            <w:r w:rsidRPr="00E01F22">
              <w:rPr>
                <w:bCs/>
                <w:sz w:val="28"/>
                <w:szCs w:val="28"/>
              </w:rPr>
              <w:t>«Развитие и совершенствование деятельности муниципал</w:t>
            </w:r>
            <w:r w:rsidR="001C3256">
              <w:rPr>
                <w:bCs/>
                <w:sz w:val="28"/>
                <w:szCs w:val="28"/>
              </w:rPr>
              <w:t>ь</w:t>
            </w:r>
            <w:r w:rsidR="00694989">
              <w:rPr>
                <w:bCs/>
                <w:sz w:val="28"/>
                <w:szCs w:val="28"/>
              </w:rPr>
              <w:t>ных учреждений культуры на 2019 год</w:t>
            </w:r>
            <w:r w:rsidRPr="00E01F22">
              <w:rPr>
                <w:bCs/>
                <w:sz w:val="28"/>
                <w:szCs w:val="28"/>
              </w:rPr>
              <w:t>»</w:t>
            </w:r>
          </w:p>
        </w:tc>
      </w:tr>
      <w:tr w:rsidR="007322E3" w:rsidRPr="00E01F22" w14:paraId="010CB11F" w14:textId="77777777" w:rsidTr="0055206D">
        <w:tc>
          <w:tcPr>
            <w:tcW w:w="817" w:type="dxa"/>
            <w:shd w:val="clear" w:color="auto" w:fill="auto"/>
          </w:tcPr>
          <w:p w14:paraId="297AB769" w14:textId="77777777" w:rsidR="007322E3" w:rsidRPr="0055206D"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63DB0046" w14:textId="77777777" w:rsidR="007322E3" w:rsidRPr="00E01F22" w:rsidRDefault="007322E3" w:rsidP="0035778F">
            <w:pPr>
              <w:widowControl w:val="0"/>
              <w:autoSpaceDE w:val="0"/>
              <w:autoSpaceDN w:val="0"/>
              <w:adjustRightInd w:val="0"/>
              <w:jc w:val="both"/>
              <w:rPr>
                <w:bCs/>
                <w:sz w:val="28"/>
                <w:szCs w:val="28"/>
              </w:rPr>
            </w:pPr>
            <w:r w:rsidRPr="00E01F22">
              <w:rPr>
                <w:bCs/>
                <w:sz w:val="28"/>
                <w:szCs w:val="28"/>
              </w:rPr>
              <w:t>Ответственный исполнитель муниципальной программы</w:t>
            </w:r>
          </w:p>
        </w:tc>
        <w:tc>
          <w:tcPr>
            <w:tcW w:w="5256" w:type="dxa"/>
            <w:shd w:val="clear" w:color="auto" w:fill="auto"/>
          </w:tcPr>
          <w:p w14:paraId="63A6620E" w14:textId="77777777" w:rsidR="007322E3" w:rsidRPr="00E01F22" w:rsidRDefault="007322E3" w:rsidP="0035778F">
            <w:pPr>
              <w:widowControl w:val="0"/>
              <w:autoSpaceDE w:val="0"/>
              <w:autoSpaceDN w:val="0"/>
              <w:adjustRightInd w:val="0"/>
              <w:jc w:val="center"/>
              <w:rPr>
                <w:bCs/>
                <w:sz w:val="28"/>
                <w:szCs w:val="28"/>
              </w:rPr>
            </w:pPr>
            <w:r w:rsidRPr="00E01F22">
              <w:rPr>
                <w:bCs/>
                <w:sz w:val="28"/>
                <w:szCs w:val="28"/>
              </w:rPr>
              <w:t>Управление культуры администрации Хвалынского муниципального района</w:t>
            </w:r>
          </w:p>
        </w:tc>
      </w:tr>
      <w:tr w:rsidR="007322E3" w:rsidRPr="00E01F22" w14:paraId="5794DA9F" w14:textId="77777777" w:rsidTr="0055206D">
        <w:tc>
          <w:tcPr>
            <w:tcW w:w="817" w:type="dxa"/>
            <w:shd w:val="clear" w:color="auto" w:fill="auto"/>
          </w:tcPr>
          <w:p w14:paraId="5EF3934E" w14:textId="77777777" w:rsidR="007322E3" w:rsidRPr="0055206D"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4166F526" w14:textId="77777777" w:rsidR="007322E3" w:rsidRPr="00E01F22" w:rsidRDefault="007322E3" w:rsidP="0035778F">
            <w:pPr>
              <w:widowControl w:val="0"/>
              <w:autoSpaceDE w:val="0"/>
              <w:autoSpaceDN w:val="0"/>
              <w:adjustRightInd w:val="0"/>
              <w:rPr>
                <w:bCs/>
                <w:sz w:val="28"/>
                <w:szCs w:val="28"/>
              </w:rPr>
            </w:pPr>
            <w:r w:rsidRPr="00E01F22">
              <w:rPr>
                <w:bCs/>
                <w:sz w:val="28"/>
                <w:szCs w:val="28"/>
              </w:rPr>
              <w:t xml:space="preserve">Соисполнители муниципальной программы </w:t>
            </w:r>
          </w:p>
        </w:tc>
        <w:tc>
          <w:tcPr>
            <w:tcW w:w="5256" w:type="dxa"/>
            <w:shd w:val="clear" w:color="auto" w:fill="auto"/>
          </w:tcPr>
          <w:p w14:paraId="25D781A2" w14:textId="77777777" w:rsidR="007322E3" w:rsidRPr="00E01F22" w:rsidRDefault="00D12D11" w:rsidP="0035778F">
            <w:pPr>
              <w:widowControl w:val="0"/>
              <w:autoSpaceDE w:val="0"/>
              <w:autoSpaceDN w:val="0"/>
              <w:adjustRightInd w:val="0"/>
              <w:jc w:val="center"/>
              <w:rPr>
                <w:bCs/>
                <w:sz w:val="28"/>
                <w:szCs w:val="28"/>
              </w:rPr>
            </w:pPr>
            <w:r>
              <w:rPr>
                <w:bCs/>
                <w:sz w:val="28"/>
                <w:szCs w:val="28"/>
              </w:rPr>
              <w:t>Отсутствуют</w:t>
            </w:r>
          </w:p>
        </w:tc>
      </w:tr>
      <w:tr w:rsidR="007322E3" w:rsidRPr="00E01F22" w14:paraId="1B9FEA84" w14:textId="77777777" w:rsidTr="0055206D">
        <w:tc>
          <w:tcPr>
            <w:tcW w:w="817" w:type="dxa"/>
            <w:shd w:val="clear" w:color="auto" w:fill="auto"/>
          </w:tcPr>
          <w:p w14:paraId="0493FD80" w14:textId="77777777" w:rsidR="007322E3" w:rsidRPr="0055206D"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3C70D504" w14:textId="77777777" w:rsidR="007322E3" w:rsidRPr="00E01F22" w:rsidRDefault="007322E3" w:rsidP="0035778F">
            <w:pPr>
              <w:widowControl w:val="0"/>
              <w:autoSpaceDE w:val="0"/>
              <w:autoSpaceDN w:val="0"/>
              <w:adjustRightInd w:val="0"/>
              <w:rPr>
                <w:bCs/>
                <w:sz w:val="28"/>
                <w:szCs w:val="28"/>
              </w:rPr>
            </w:pPr>
            <w:r w:rsidRPr="00E01F22">
              <w:rPr>
                <w:bCs/>
                <w:sz w:val="28"/>
                <w:szCs w:val="28"/>
              </w:rPr>
              <w:t xml:space="preserve">Участники муниципальной программы </w:t>
            </w:r>
          </w:p>
        </w:tc>
        <w:tc>
          <w:tcPr>
            <w:tcW w:w="5256" w:type="dxa"/>
            <w:shd w:val="clear" w:color="auto" w:fill="auto"/>
          </w:tcPr>
          <w:p w14:paraId="4FA8D929" w14:textId="77777777" w:rsidR="007322E3" w:rsidRPr="00E01F22" w:rsidRDefault="0011046F" w:rsidP="0035778F">
            <w:pPr>
              <w:widowControl w:val="0"/>
              <w:autoSpaceDE w:val="0"/>
              <w:autoSpaceDN w:val="0"/>
              <w:adjustRightInd w:val="0"/>
              <w:jc w:val="center"/>
              <w:rPr>
                <w:bCs/>
                <w:sz w:val="28"/>
                <w:szCs w:val="28"/>
              </w:rPr>
            </w:pPr>
            <w:r w:rsidRPr="00E01F22">
              <w:rPr>
                <w:bCs/>
                <w:sz w:val="28"/>
                <w:szCs w:val="28"/>
              </w:rPr>
              <w:t>Муниципальные учреждения культуры района</w:t>
            </w:r>
          </w:p>
        </w:tc>
      </w:tr>
      <w:tr w:rsidR="007322E3" w:rsidRPr="00E01F22" w14:paraId="50808F5B" w14:textId="77777777" w:rsidTr="0055206D">
        <w:tc>
          <w:tcPr>
            <w:tcW w:w="817" w:type="dxa"/>
            <w:shd w:val="clear" w:color="auto" w:fill="auto"/>
          </w:tcPr>
          <w:p w14:paraId="60F47DA7" w14:textId="77777777" w:rsidR="007322E3" w:rsidRPr="0055206D"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1E85563F" w14:textId="77777777" w:rsidR="007322E3" w:rsidRPr="00E01F22" w:rsidRDefault="007322E3" w:rsidP="0035778F">
            <w:pPr>
              <w:widowControl w:val="0"/>
              <w:autoSpaceDE w:val="0"/>
              <w:autoSpaceDN w:val="0"/>
              <w:adjustRightInd w:val="0"/>
              <w:rPr>
                <w:bCs/>
                <w:sz w:val="28"/>
                <w:szCs w:val="28"/>
              </w:rPr>
            </w:pPr>
            <w:r w:rsidRPr="00E01F22">
              <w:rPr>
                <w:bCs/>
                <w:sz w:val="28"/>
                <w:szCs w:val="28"/>
              </w:rPr>
              <w:t xml:space="preserve">Подпрограммы муниципальной программы </w:t>
            </w:r>
          </w:p>
        </w:tc>
        <w:tc>
          <w:tcPr>
            <w:tcW w:w="5256" w:type="dxa"/>
            <w:shd w:val="clear" w:color="auto" w:fill="auto"/>
          </w:tcPr>
          <w:p w14:paraId="7C4A7BE9" w14:textId="77777777" w:rsidR="007322E3" w:rsidRPr="00E01F22" w:rsidRDefault="001C3256" w:rsidP="0035778F">
            <w:pPr>
              <w:widowControl w:val="0"/>
              <w:autoSpaceDE w:val="0"/>
              <w:autoSpaceDN w:val="0"/>
              <w:adjustRightInd w:val="0"/>
              <w:jc w:val="center"/>
              <w:rPr>
                <w:bCs/>
                <w:sz w:val="28"/>
                <w:szCs w:val="28"/>
              </w:rPr>
            </w:pPr>
            <w:r>
              <w:rPr>
                <w:bCs/>
                <w:sz w:val="28"/>
                <w:szCs w:val="28"/>
              </w:rPr>
              <w:t>Отсутствуют</w:t>
            </w:r>
          </w:p>
        </w:tc>
      </w:tr>
      <w:tr w:rsidR="007322E3" w:rsidRPr="00E01F22" w14:paraId="7A348024" w14:textId="77777777" w:rsidTr="0055206D">
        <w:tc>
          <w:tcPr>
            <w:tcW w:w="817" w:type="dxa"/>
            <w:shd w:val="clear" w:color="auto" w:fill="auto"/>
          </w:tcPr>
          <w:p w14:paraId="6F087DAF" w14:textId="77777777" w:rsidR="007322E3" w:rsidRPr="0055206D"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33CA846F" w14:textId="77777777" w:rsidR="007322E3" w:rsidRPr="00E01F22" w:rsidRDefault="00DD1DA3" w:rsidP="0035778F">
            <w:pPr>
              <w:widowControl w:val="0"/>
              <w:autoSpaceDE w:val="0"/>
              <w:autoSpaceDN w:val="0"/>
              <w:adjustRightInd w:val="0"/>
              <w:rPr>
                <w:bCs/>
                <w:sz w:val="28"/>
                <w:szCs w:val="28"/>
              </w:rPr>
            </w:pPr>
            <w:r>
              <w:rPr>
                <w:bCs/>
                <w:sz w:val="28"/>
                <w:szCs w:val="28"/>
              </w:rPr>
              <w:t>Програмно-ц</w:t>
            </w:r>
            <w:r w:rsidR="007322E3" w:rsidRPr="00E01F22">
              <w:rPr>
                <w:bCs/>
                <w:sz w:val="28"/>
                <w:szCs w:val="28"/>
              </w:rPr>
              <w:t>елевые инструменты муниципальной программы</w:t>
            </w:r>
          </w:p>
        </w:tc>
        <w:tc>
          <w:tcPr>
            <w:tcW w:w="5256" w:type="dxa"/>
            <w:shd w:val="clear" w:color="auto" w:fill="auto"/>
          </w:tcPr>
          <w:p w14:paraId="7B47527D" w14:textId="77777777" w:rsidR="007322E3" w:rsidRPr="00E01F22" w:rsidRDefault="007322E3" w:rsidP="0035778F">
            <w:pPr>
              <w:widowControl w:val="0"/>
              <w:autoSpaceDE w:val="0"/>
              <w:autoSpaceDN w:val="0"/>
              <w:adjustRightInd w:val="0"/>
              <w:jc w:val="center"/>
              <w:rPr>
                <w:bCs/>
                <w:sz w:val="28"/>
                <w:szCs w:val="28"/>
              </w:rPr>
            </w:pPr>
            <w:r w:rsidRPr="00E01F22">
              <w:rPr>
                <w:bCs/>
                <w:sz w:val="28"/>
                <w:szCs w:val="28"/>
              </w:rPr>
              <w:t xml:space="preserve">Отсутствуют </w:t>
            </w:r>
          </w:p>
        </w:tc>
      </w:tr>
      <w:tr w:rsidR="007322E3" w:rsidRPr="00E01F22" w14:paraId="52192F3B" w14:textId="77777777" w:rsidTr="0055206D">
        <w:tc>
          <w:tcPr>
            <w:tcW w:w="817" w:type="dxa"/>
            <w:shd w:val="clear" w:color="auto" w:fill="auto"/>
          </w:tcPr>
          <w:p w14:paraId="4B24D34C" w14:textId="77777777" w:rsidR="007322E3" w:rsidRPr="0055206D"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5ECAEBF1" w14:textId="77777777" w:rsidR="007322E3" w:rsidRPr="00E01F22" w:rsidRDefault="007322E3" w:rsidP="0035778F">
            <w:pPr>
              <w:widowControl w:val="0"/>
              <w:autoSpaceDE w:val="0"/>
              <w:autoSpaceDN w:val="0"/>
              <w:adjustRightInd w:val="0"/>
              <w:jc w:val="both"/>
              <w:rPr>
                <w:bCs/>
                <w:sz w:val="28"/>
                <w:szCs w:val="28"/>
              </w:rPr>
            </w:pPr>
            <w:r w:rsidRPr="00E01F22">
              <w:rPr>
                <w:bCs/>
                <w:sz w:val="28"/>
                <w:szCs w:val="28"/>
              </w:rPr>
              <w:t xml:space="preserve">Цели муниципальной программы </w:t>
            </w:r>
          </w:p>
        </w:tc>
        <w:tc>
          <w:tcPr>
            <w:tcW w:w="5256" w:type="dxa"/>
            <w:shd w:val="clear" w:color="auto" w:fill="auto"/>
          </w:tcPr>
          <w:p w14:paraId="29CA5485" w14:textId="77777777" w:rsidR="007322E3" w:rsidRPr="00E01F22" w:rsidRDefault="007322E3" w:rsidP="0035778F">
            <w:pPr>
              <w:widowControl w:val="0"/>
              <w:autoSpaceDE w:val="0"/>
              <w:autoSpaceDN w:val="0"/>
              <w:adjustRightInd w:val="0"/>
              <w:jc w:val="both"/>
              <w:rPr>
                <w:bCs/>
                <w:sz w:val="28"/>
                <w:szCs w:val="28"/>
              </w:rPr>
            </w:pPr>
            <w:r w:rsidRPr="00E01F22">
              <w:rPr>
                <w:sz w:val="28"/>
                <w:szCs w:val="28"/>
              </w:rPr>
              <w:t>создание благоприятных условий для укрепления единого культурного пространства и сохранения культурного наследия Хвалынского района, развитие культурного и духовного потенциала населения района, обеспечение свободы творчества и прав граждан на участие в культурной жизни и доступ к культурным ценностям Хвалынского муниципального района</w:t>
            </w:r>
            <w:r w:rsidR="00694989">
              <w:rPr>
                <w:sz w:val="28"/>
                <w:szCs w:val="28"/>
              </w:rPr>
              <w:t>,</w:t>
            </w:r>
          </w:p>
        </w:tc>
      </w:tr>
      <w:tr w:rsidR="007322E3" w:rsidRPr="00E01F22" w14:paraId="773A47C4" w14:textId="77777777" w:rsidTr="0055206D">
        <w:tc>
          <w:tcPr>
            <w:tcW w:w="817" w:type="dxa"/>
            <w:shd w:val="clear" w:color="auto" w:fill="auto"/>
          </w:tcPr>
          <w:p w14:paraId="2B35DE20" w14:textId="77777777" w:rsidR="00DD1DA3" w:rsidRPr="0055206D" w:rsidRDefault="00DD1DA3" w:rsidP="0055206D">
            <w:pPr>
              <w:pStyle w:val="a6"/>
              <w:widowControl w:val="0"/>
              <w:numPr>
                <w:ilvl w:val="0"/>
                <w:numId w:val="13"/>
              </w:numPr>
              <w:autoSpaceDE w:val="0"/>
              <w:autoSpaceDN w:val="0"/>
              <w:adjustRightInd w:val="0"/>
              <w:jc w:val="center"/>
              <w:rPr>
                <w:bCs/>
                <w:sz w:val="28"/>
                <w:szCs w:val="28"/>
              </w:rPr>
            </w:pPr>
          </w:p>
          <w:p w14:paraId="4C97367C" w14:textId="77777777" w:rsidR="007322E3" w:rsidRPr="00E01F22" w:rsidRDefault="007322E3" w:rsidP="0035778F">
            <w:pPr>
              <w:widowControl w:val="0"/>
              <w:autoSpaceDE w:val="0"/>
              <w:autoSpaceDN w:val="0"/>
              <w:adjustRightInd w:val="0"/>
              <w:jc w:val="center"/>
              <w:rPr>
                <w:bCs/>
                <w:sz w:val="28"/>
                <w:szCs w:val="28"/>
              </w:rPr>
            </w:pPr>
          </w:p>
        </w:tc>
        <w:tc>
          <w:tcPr>
            <w:tcW w:w="3195" w:type="dxa"/>
            <w:shd w:val="clear" w:color="auto" w:fill="auto"/>
          </w:tcPr>
          <w:p w14:paraId="60120A1D" w14:textId="77777777" w:rsidR="00DD1DA3" w:rsidRDefault="00DD1DA3" w:rsidP="0035778F">
            <w:pPr>
              <w:widowControl w:val="0"/>
              <w:autoSpaceDE w:val="0"/>
              <w:autoSpaceDN w:val="0"/>
              <w:adjustRightInd w:val="0"/>
              <w:jc w:val="both"/>
              <w:rPr>
                <w:bCs/>
                <w:sz w:val="28"/>
                <w:szCs w:val="28"/>
              </w:rPr>
            </w:pPr>
          </w:p>
          <w:p w14:paraId="2F1AD6EC" w14:textId="77777777" w:rsidR="007322E3" w:rsidRPr="00E01F22" w:rsidRDefault="007322E3" w:rsidP="0035778F">
            <w:pPr>
              <w:widowControl w:val="0"/>
              <w:autoSpaceDE w:val="0"/>
              <w:autoSpaceDN w:val="0"/>
              <w:adjustRightInd w:val="0"/>
              <w:jc w:val="both"/>
              <w:rPr>
                <w:bCs/>
                <w:sz w:val="28"/>
                <w:szCs w:val="28"/>
              </w:rPr>
            </w:pPr>
            <w:r w:rsidRPr="00E01F22">
              <w:rPr>
                <w:bCs/>
                <w:sz w:val="28"/>
                <w:szCs w:val="28"/>
              </w:rPr>
              <w:t xml:space="preserve">Задачи муниципальной программы </w:t>
            </w:r>
          </w:p>
        </w:tc>
        <w:tc>
          <w:tcPr>
            <w:tcW w:w="5256" w:type="dxa"/>
            <w:shd w:val="clear" w:color="auto" w:fill="auto"/>
          </w:tcPr>
          <w:p w14:paraId="33B3F427" w14:textId="77777777" w:rsidR="007322E3" w:rsidRPr="00E01F22" w:rsidRDefault="007322E3" w:rsidP="0035778F">
            <w:pPr>
              <w:widowControl w:val="0"/>
              <w:autoSpaceDE w:val="0"/>
              <w:autoSpaceDN w:val="0"/>
              <w:adjustRightInd w:val="0"/>
              <w:ind w:firstLine="540"/>
              <w:jc w:val="both"/>
              <w:rPr>
                <w:sz w:val="28"/>
                <w:szCs w:val="28"/>
              </w:rPr>
            </w:pPr>
            <w:r w:rsidRPr="00E01F22">
              <w:rPr>
                <w:sz w:val="28"/>
                <w:szCs w:val="28"/>
              </w:rPr>
              <w:t>-    совершенствование видов и форм культурной деятельности, основанное на современных культурных запросах, формирование новых творческих коммуникаций;</w:t>
            </w:r>
          </w:p>
          <w:p w14:paraId="19AA3C89" w14:textId="77777777" w:rsidR="007322E3" w:rsidRPr="00E01F22" w:rsidRDefault="007322E3" w:rsidP="0035778F">
            <w:pPr>
              <w:widowControl w:val="0"/>
              <w:autoSpaceDE w:val="0"/>
              <w:autoSpaceDN w:val="0"/>
              <w:adjustRightInd w:val="0"/>
              <w:ind w:firstLine="540"/>
              <w:jc w:val="both"/>
              <w:rPr>
                <w:sz w:val="28"/>
                <w:szCs w:val="28"/>
              </w:rPr>
            </w:pPr>
            <w:r w:rsidRPr="00E01F22">
              <w:rPr>
                <w:sz w:val="28"/>
                <w:szCs w:val="28"/>
              </w:rPr>
              <w:t xml:space="preserve">-  создание условий для равного доступа населения к культурным благам, услугам, образованию в сфере культуры независимо от уровня доходов, социального статуса и физических возможностей; </w:t>
            </w:r>
          </w:p>
          <w:p w14:paraId="32E1085F" w14:textId="77777777" w:rsidR="007322E3" w:rsidRPr="00E01F22" w:rsidRDefault="007322E3" w:rsidP="0035778F">
            <w:pPr>
              <w:widowControl w:val="0"/>
              <w:autoSpaceDE w:val="0"/>
              <w:autoSpaceDN w:val="0"/>
              <w:adjustRightInd w:val="0"/>
              <w:ind w:firstLine="540"/>
              <w:jc w:val="both"/>
              <w:rPr>
                <w:sz w:val="28"/>
                <w:szCs w:val="28"/>
              </w:rPr>
            </w:pPr>
            <w:r w:rsidRPr="00E01F22">
              <w:rPr>
                <w:sz w:val="28"/>
                <w:szCs w:val="28"/>
              </w:rPr>
              <w:t xml:space="preserve">- развитие материально-технической базы учреждений в сфере культуры и искусства, создание благоприятных условий для проведения экспериментальной педагогической деятельности, инновационного развития;  </w:t>
            </w:r>
          </w:p>
          <w:p w14:paraId="7E0AEB9D" w14:textId="77777777" w:rsidR="007322E3" w:rsidRPr="00E01F22" w:rsidRDefault="007322E3" w:rsidP="0035778F">
            <w:pPr>
              <w:widowControl w:val="0"/>
              <w:autoSpaceDE w:val="0"/>
              <w:autoSpaceDN w:val="0"/>
              <w:adjustRightInd w:val="0"/>
              <w:ind w:firstLine="540"/>
              <w:jc w:val="both"/>
              <w:rPr>
                <w:sz w:val="28"/>
                <w:szCs w:val="28"/>
              </w:rPr>
            </w:pPr>
            <w:r w:rsidRPr="00E01F22">
              <w:rPr>
                <w:sz w:val="28"/>
                <w:szCs w:val="28"/>
              </w:rPr>
              <w:t>- обеспечение поддержки инновационных творческих проектов культуры и искусства;</w:t>
            </w:r>
          </w:p>
          <w:p w14:paraId="03FDF4B4" w14:textId="77777777" w:rsidR="007322E3" w:rsidRPr="00E01F22" w:rsidRDefault="007322E3" w:rsidP="0035778F">
            <w:pPr>
              <w:widowControl w:val="0"/>
              <w:autoSpaceDE w:val="0"/>
              <w:autoSpaceDN w:val="0"/>
              <w:adjustRightInd w:val="0"/>
              <w:ind w:firstLine="540"/>
              <w:jc w:val="both"/>
              <w:rPr>
                <w:sz w:val="28"/>
                <w:szCs w:val="28"/>
              </w:rPr>
            </w:pPr>
            <w:r w:rsidRPr="00E01F22">
              <w:rPr>
                <w:sz w:val="28"/>
                <w:szCs w:val="28"/>
              </w:rPr>
              <w:t xml:space="preserve">-   содействие развитию национальных культур через проведение районных, городских, сельских  массовых мероприятий: конкурсов, фестивалей, праздников; </w:t>
            </w:r>
          </w:p>
          <w:p w14:paraId="40A14ADF" w14:textId="77777777" w:rsidR="007322E3" w:rsidRPr="00E01F22" w:rsidRDefault="007322E3" w:rsidP="0035778F">
            <w:pPr>
              <w:widowControl w:val="0"/>
              <w:autoSpaceDE w:val="0"/>
              <w:autoSpaceDN w:val="0"/>
              <w:adjustRightInd w:val="0"/>
              <w:ind w:firstLine="540"/>
              <w:jc w:val="both"/>
              <w:rPr>
                <w:sz w:val="28"/>
                <w:szCs w:val="28"/>
              </w:rPr>
            </w:pPr>
            <w:r w:rsidRPr="00E01F22">
              <w:rPr>
                <w:sz w:val="28"/>
                <w:szCs w:val="28"/>
              </w:rPr>
              <w:t>- сохранение и повышение кадрового потенциала работников муниципальных учреждений культуры;</w:t>
            </w:r>
          </w:p>
          <w:p w14:paraId="06C230AC" w14:textId="77777777" w:rsidR="007322E3" w:rsidRPr="00E01F22" w:rsidRDefault="007322E3" w:rsidP="0035778F">
            <w:pPr>
              <w:widowControl w:val="0"/>
              <w:autoSpaceDE w:val="0"/>
              <w:autoSpaceDN w:val="0"/>
              <w:adjustRightInd w:val="0"/>
              <w:ind w:firstLine="540"/>
              <w:jc w:val="both"/>
              <w:rPr>
                <w:sz w:val="28"/>
                <w:szCs w:val="28"/>
              </w:rPr>
            </w:pPr>
            <w:r w:rsidRPr="00E01F22">
              <w:rPr>
                <w:sz w:val="28"/>
                <w:szCs w:val="28"/>
              </w:rPr>
              <w:t xml:space="preserve">- формирование положительного общественного мнения и поднятие уровня престижа культуры; </w:t>
            </w:r>
          </w:p>
          <w:p w14:paraId="62D1D9EC" w14:textId="77777777" w:rsidR="007322E3" w:rsidRPr="00E01F22" w:rsidRDefault="007322E3" w:rsidP="0035778F">
            <w:pPr>
              <w:widowControl w:val="0"/>
              <w:autoSpaceDE w:val="0"/>
              <w:autoSpaceDN w:val="0"/>
              <w:adjustRightInd w:val="0"/>
              <w:ind w:firstLine="540"/>
              <w:jc w:val="both"/>
              <w:rPr>
                <w:sz w:val="28"/>
                <w:szCs w:val="28"/>
              </w:rPr>
            </w:pPr>
            <w:r w:rsidRPr="00E01F22">
              <w:rPr>
                <w:sz w:val="28"/>
                <w:szCs w:val="28"/>
              </w:rPr>
              <w:t>- государственная поддержка лучших работников муниципальных учреждений культуры, находящихся на территории сельских поселений;</w:t>
            </w:r>
          </w:p>
          <w:p w14:paraId="27A22FB7" w14:textId="77777777" w:rsidR="007322E3" w:rsidRPr="00E01F22" w:rsidRDefault="007322E3" w:rsidP="0035778F">
            <w:pPr>
              <w:widowControl w:val="0"/>
              <w:autoSpaceDE w:val="0"/>
              <w:autoSpaceDN w:val="0"/>
              <w:adjustRightInd w:val="0"/>
              <w:ind w:firstLine="540"/>
              <w:jc w:val="both"/>
              <w:rPr>
                <w:sz w:val="28"/>
                <w:szCs w:val="28"/>
              </w:rPr>
            </w:pPr>
            <w:r>
              <w:rPr>
                <w:sz w:val="28"/>
                <w:szCs w:val="28"/>
              </w:rPr>
              <w:t>-</w:t>
            </w:r>
            <w:r w:rsidRPr="00E01F22">
              <w:rPr>
                <w:sz w:val="28"/>
                <w:szCs w:val="28"/>
              </w:rPr>
              <w:t>государственная поддержка муниципальных учреждений культуры, находящихся на территории сельских поселений;</w:t>
            </w:r>
          </w:p>
          <w:p w14:paraId="140D586C" w14:textId="77777777" w:rsidR="007322E3" w:rsidRPr="00E01F22" w:rsidRDefault="007322E3" w:rsidP="0035778F">
            <w:pPr>
              <w:widowControl w:val="0"/>
              <w:autoSpaceDE w:val="0"/>
              <w:autoSpaceDN w:val="0"/>
              <w:adjustRightInd w:val="0"/>
              <w:ind w:firstLine="540"/>
              <w:jc w:val="both"/>
              <w:rPr>
                <w:sz w:val="28"/>
                <w:szCs w:val="28"/>
              </w:rPr>
            </w:pPr>
            <w:r>
              <w:rPr>
                <w:sz w:val="28"/>
                <w:szCs w:val="28"/>
              </w:rPr>
              <w:t>-к</w:t>
            </w:r>
            <w:r w:rsidRPr="002E609F">
              <w:rPr>
                <w:sz w:val="28"/>
                <w:szCs w:val="28"/>
              </w:rPr>
              <w:t xml:space="preserve">омплектование книжного фонда </w:t>
            </w:r>
            <w:r>
              <w:rPr>
                <w:sz w:val="28"/>
                <w:szCs w:val="28"/>
              </w:rPr>
              <w:t>публичных библиотек района;</w:t>
            </w:r>
          </w:p>
          <w:p w14:paraId="5F05F203" w14:textId="77777777" w:rsidR="007322E3" w:rsidRDefault="007322E3" w:rsidP="0035778F">
            <w:pPr>
              <w:widowControl w:val="0"/>
              <w:autoSpaceDE w:val="0"/>
              <w:autoSpaceDN w:val="0"/>
              <w:adjustRightInd w:val="0"/>
              <w:ind w:firstLine="540"/>
              <w:jc w:val="both"/>
              <w:rPr>
                <w:sz w:val="28"/>
                <w:szCs w:val="28"/>
              </w:rPr>
            </w:pPr>
            <w:r w:rsidRPr="00E01F22">
              <w:rPr>
                <w:sz w:val="28"/>
                <w:szCs w:val="28"/>
              </w:rPr>
              <w:t>- подключение общедоступных библиотек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p w14:paraId="02224193" w14:textId="77777777" w:rsidR="00DD1DA3" w:rsidRPr="00E01F22" w:rsidRDefault="00DD1DA3" w:rsidP="0035778F">
            <w:pPr>
              <w:widowControl w:val="0"/>
              <w:autoSpaceDE w:val="0"/>
              <w:autoSpaceDN w:val="0"/>
              <w:adjustRightInd w:val="0"/>
              <w:ind w:firstLine="540"/>
              <w:jc w:val="both"/>
              <w:rPr>
                <w:bCs/>
                <w:sz w:val="28"/>
                <w:szCs w:val="28"/>
              </w:rPr>
            </w:pPr>
          </w:p>
        </w:tc>
      </w:tr>
      <w:tr w:rsidR="007322E3" w:rsidRPr="00E01F22" w14:paraId="4E026835" w14:textId="77777777" w:rsidTr="0055206D">
        <w:tc>
          <w:tcPr>
            <w:tcW w:w="817" w:type="dxa"/>
            <w:shd w:val="clear" w:color="auto" w:fill="auto"/>
          </w:tcPr>
          <w:p w14:paraId="11E02038" w14:textId="77777777" w:rsidR="007322E3" w:rsidRPr="0055206D"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5E40D20B" w14:textId="77777777" w:rsidR="007322E3" w:rsidRPr="00E01F22" w:rsidRDefault="007322E3" w:rsidP="0035778F">
            <w:pPr>
              <w:widowControl w:val="0"/>
              <w:autoSpaceDE w:val="0"/>
              <w:autoSpaceDN w:val="0"/>
              <w:adjustRightInd w:val="0"/>
              <w:jc w:val="both"/>
              <w:rPr>
                <w:bCs/>
                <w:sz w:val="28"/>
                <w:szCs w:val="28"/>
              </w:rPr>
            </w:pPr>
            <w:r w:rsidRPr="00E01F22">
              <w:rPr>
                <w:bCs/>
                <w:sz w:val="28"/>
                <w:szCs w:val="28"/>
              </w:rPr>
              <w:t xml:space="preserve">Целевые показатели  муниципальной программы </w:t>
            </w:r>
          </w:p>
        </w:tc>
        <w:tc>
          <w:tcPr>
            <w:tcW w:w="5256" w:type="dxa"/>
            <w:shd w:val="clear" w:color="auto" w:fill="auto"/>
          </w:tcPr>
          <w:p w14:paraId="77C6D7B2" w14:textId="77777777" w:rsidR="002E56FF" w:rsidRPr="00E01F22" w:rsidRDefault="002E56FF" w:rsidP="002E56FF">
            <w:pPr>
              <w:widowControl w:val="0"/>
              <w:autoSpaceDE w:val="0"/>
              <w:autoSpaceDN w:val="0"/>
              <w:adjustRightInd w:val="0"/>
              <w:jc w:val="both"/>
              <w:rPr>
                <w:sz w:val="28"/>
                <w:szCs w:val="28"/>
              </w:rPr>
            </w:pPr>
            <w:r w:rsidRPr="00E01F22">
              <w:rPr>
                <w:sz w:val="28"/>
                <w:szCs w:val="28"/>
              </w:rPr>
              <w:t>-  увеличение количества и повышение качества культурно – досуговых, массовых  мероприятий в</w:t>
            </w:r>
            <w:r w:rsidR="00DF1FC3">
              <w:rPr>
                <w:sz w:val="28"/>
                <w:szCs w:val="28"/>
              </w:rPr>
              <w:t xml:space="preserve"> </w:t>
            </w:r>
            <w:r w:rsidRPr="00E01F22">
              <w:rPr>
                <w:sz w:val="28"/>
                <w:szCs w:val="28"/>
              </w:rPr>
              <w:t>Хвалынском муниципальном районе:</w:t>
            </w:r>
          </w:p>
          <w:p w14:paraId="224DB07E" w14:textId="77777777" w:rsidR="002E56FF" w:rsidRDefault="002E56FF" w:rsidP="002E56FF">
            <w:pPr>
              <w:widowControl w:val="0"/>
              <w:autoSpaceDE w:val="0"/>
              <w:autoSpaceDN w:val="0"/>
              <w:adjustRightInd w:val="0"/>
              <w:jc w:val="both"/>
              <w:rPr>
                <w:sz w:val="28"/>
                <w:szCs w:val="28"/>
              </w:rPr>
            </w:pPr>
            <w:r>
              <w:rPr>
                <w:sz w:val="28"/>
                <w:szCs w:val="28"/>
              </w:rPr>
              <w:t>2019 г.-   21</w:t>
            </w:r>
            <w:r w:rsidRPr="00E01F22">
              <w:rPr>
                <w:sz w:val="28"/>
                <w:szCs w:val="28"/>
              </w:rPr>
              <w:t>%</w:t>
            </w:r>
          </w:p>
          <w:p w14:paraId="197889BF" w14:textId="77777777" w:rsidR="002E56FF" w:rsidRPr="00E01F22" w:rsidRDefault="002E56FF" w:rsidP="002E56FF">
            <w:pPr>
              <w:widowControl w:val="0"/>
              <w:autoSpaceDE w:val="0"/>
              <w:autoSpaceDN w:val="0"/>
              <w:adjustRightInd w:val="0"/>
              <w:jc w:val="both"/>
              <w:rPr>
                <w:sz w:val="28"/>
                <w:szCs w:val="28"/>
              </w:rPr>
            </w:pPr>
            <w:r w:rsidRPr="00E01F22">
              <w:rPr>
                <w:sz w:val="28"/>
                <w:szCs w:val="28"/>
              </w:rPr>
              <w:t>- увеличение количества посещений муниципальных учреждений культуры:</w:t>
            </w:r>
          </w:p>
          <w:p w14:paraId="4049322A" w14:textId="77777777" w:rsidR="002E56FF" w:rsidRPr="00E01F22" w:rsidRDefault="002E56FF" w:rsidP="002E56FF">
            <w:pPr>
              <w:widowControl w:val="0"/>
              <w:autoSpaceDE w:val="0"/>
              <w:autoSpaceDN w:val="0"/>
              <w:adjustRightInd w:val="0"/>
              <w:jc w:val="both"/>
              <w:rPr>
                <w:sz w:val="28"/>
                <w:szCs w:val="28"/>
              </w:rPr>
            </w:pPr>
            <w:r w:rsidRPr="00E01F22">
              <w:rPr>
                <w:sz w:val="28"/>
                <w:szCs w:val="28"/>
              </w:rPr>
              <w:t xml:space="preserve">вМУК «Хвалынский краеведческий  музей» - </w:t>
            </w:r>
          </w:p>
          <w:p w14:paraId="53163D90" w14:textId="77777777" w:rsidR="002E56FF" w:rsidRPr="00E01F22" w:rsidRDefault="002E56FF" w:rsidP="002E56FF">
            <w:pPr>
              <w:widowControl w:val="0"/>
              <w:autoSpaceDE w:val="0"/>
              <w:autoSpaceDN w:val="0"/>
              <w:adjustRightInd w:val="0"/>
              <w:jc w:val="both"/>
              <w:rPr>
                <w:sz w:val="28"/>
                <w:szCs w:val="28"/>
              </w:rPr>
            </w:pPr>
            <w:r>
              <w:rPr>
                <w:sz w:val="28"/>
                <w:szCs w:val="28"/>
              </w:rPr>
              <w:t>2019 г.- 10600</w:t>
            </w:r>
          </w:p>
          <w:p w14:paraId="1744A205" w14:textId="77777777" w:rsidR="002E56FF" w:rsidRPr="00E01F22" w:rsidRDefault="002E56FF" w:rsidP="002E56FF">
            <w:pPr>
              <w:widowControl w:val="0"/>
              <w:autoSpaceDE w:val="0"/>
              <w:autoSpaceDN w:val="0"/>
              <w:adjustRightInd w:val="0"/>
              <w:jc w:val="both"/>
              <w:rPr>
                <w:sz w:val="28"/>
                <w:szCs w:val="28"/>
              </w:rPr>
            </w:pPr>
            <w:r w:rsidRPr="00E01F22">
              <w:rPr>
                <w:sz w:val="28"/>
                <w:szCs w:val="28"/>
              </w:rPr>
              <w:t xml:space="preserve">в ЦБС им. Наровчатова – </w:t>
            </w:r>
          </w:p>
          <w:p w14:paraId="3F085217" w14:textId="77777777" w:rsidR="002E56FF" w:rsidRPr="00E01F22" w:rsidRDefault="002E56FF" w:rsidP="002E56FF">
            <w:pPr>
              <w:widowControl w:val="0"/>
              <w:autoSpaceDE w:val="0"/>
              <w:autoSpaceDN w:val="0"/>
              <w:adjustRightInd w:val="0"/>
              <w:jc w:val="both"/>
              <w:rPr>
                <w:sz w:val="28"/>
                <w:szCs w:val="28"/>
              </w:rPr>
            </w:pPr>
            <w:r>
              <w:rPr>
                <w:sz w:val="28"/>
                <w:szCs w:val="28"/>
              </w:rPr>
              <w:t>2018 г.- 1745</w:t>
            </w:r>
            <w:r w:rsidRPr="00E01F22">
              <w:rPr>
                <w:sz w:val="28"/>
                <w:szCs w:val="28"/>
              </w:rPr>
              <w:t>0</w:t>
            </w:r>
          </w:p>
          <w:p w14:paraId="3D41FFA4" w14:textId="77777777" w:rsidR="002E56FF" w:rsidRPr="00E01F22" w:rsidRDefault="002E56FF" w:rsidP="002E56FF">
            <w:pPr>
              <w:widowControl w:val="0"/>
              <w:autoSpaceDE w:val="0"/>
              <w:autoSpaceDN w:val="0"/>
              <w:adjustRightInd w:val="0"/>
              <w:jc w:val="both"/>
              <w:rPr>
                <w:sz w:val="28"/>
                <w:szCs w:val="28"/>
              </w:rPr>
            </w:pPr>
            <w:r w:rsidRPr="00E01F22">
              <w:rPr>
                <w:sz w:val="28"/>
                <w:szCs w:val="28"/>
              </w:rPr>
              <w:t>- доля детей в возрасте от 5 до 18 лет, получающих услуги в учреждении дополнительного образования детей в сфере культу</w:t>
            </w:r>
            <w:r w:rsidR="000B4E59">
              <w:rPr>
                <w:sz w:val="28"/>
                <w:szCs w:val="28"/>
              </w:rPr>
              <w:t xml:space="preserve">ры, от общей численности детей </w:t>
            </w:r>
            <w:r w:rsidRPr="00E01F22">
              <w:rPr>
                <w:sz w:val="28"/>
                <w:szCs w:val="28"/>
              </w:rPr>
              <w:t xml:space="preserve"> </w:t>
            </w:r>
          </w:p>
          <w:p w14:paraId="27F914C4" w14:textId="77777777" w:rsidR="002E56FF" w:rsidRPr="00E01F22" w:rsidRDefault="002E56FF" w:rsidP="002E56FF">
            <w:pPr>
              <w:widowControl w:val="0"/>
              <w:autoSpaceDE w:val="0"/>
              <w:autoSpaceDN w:val="0"/>
              <w:adjustRightInd w:val="0"/>
              <w:jc w:val="both"/>
              <w:rPr>
                <w:sz w:val="28"/>
                <w:szCs w:val="28"/>
              </w:rPr>
            </w:pPr>
            <w:r>
              <w:rPr>
                <w:sz w:val="28"/>
                <w:szCs w:val="28"/>
              </w:rPr>
              <w:t>2019 г.- 12</w:t>
            </w:r>
            <w:r w:rsidRPr="00E01F22">
              <w:rPr>
                <w:sz w:val="28"/>
                <w:szCs w:val="28"/>
              </w:rPr>
              <w:t xml:space="preserve">% </w:t>
            </w:r>
          </w:p>
          <w:p w14:paraId="199E630B" w14:textId="77777777" w:rsidR="002E56FF" w:rsidRPr="00E01F22" w:rsidRDefault="002E56FF" w:rsidP="002E56FF">
            <w:pPr>
              <w:widowControl w:val="0"/>
              <w:autoSpaceDE w:val="0"/>
              <w:autoSpaceDN w:val="0"/>
              <w:adjustRightInd w:val="0"/>
              <w:jc w:val="both"/>
              <w:rPr>
                <w:sz w:val="28"/>
                <w:szCs w:val="28"/>
              </w:rPr>
            </w:pPr>
            <w:r w:rsidRPr="00E01F22">
              <w:rPr>
                <w:sz w:val="28"/>
                <w:szCs w:val="28"/>
              </w:rPr>
              <w:t>- увеличение количества обучающихся в муниципальном образовательном учреждении дополнительного образования в сфере культуры:</w:t>
            </w:r>
          </w:p>
          <w:p w14:paraId="6C4A6D8B" w14:textId="77777777" w:rsidR="002E56FF" w:rsidRPr="00E01F22" w:rsidRDefault="002E56FF" w:rsidP="002E56FF">
            <w:pPr>
              <w:widowControl w:val="0"/>
              <w:autoSpaceDE w:val="0"/>
              <w:autoSpaceDN w:val="0"/>
              <w:adjustRightInd w:val="0"/>
              <w:jc w:val="both"/>
              <w:rPr>
                <w:sz w:val="28"/>
                <w:szCs w:val="28"/>
              </w:rPr>
            </w:pPr>
            <w:r>
              <w:rPr>
                <w:sz w:val="28"/>
                <w:szCs w:val="28"/>
              </w:rPr>
              <w:t>2019 г. - 292</w:t>
            </w:r>
          </w:p>
          <w:p w14:paraId="7E595172" w14:textId="77777777" w:rsidR="002E56FF" w:rsidRPr="00E01F22" w:rsidRDefault="002E56FF" w:rsidP="002E56FF">
            <w:pPr>
              <w:widowControl w:val="0"/>
              <w:autoSpaceDE w:val="0"/>
              <w:autoSpaceDN w:val="0"/>
              <w:adjustRightInd w:val="0"/>
              <w:jc w:val="both"/>
              <w:rPr>
                <w:sz w:val="28"/>
                <w:szCs w:val="28"/>
              </w:rPr>
            </w:pPr>
            <w:r w:rsidRPr="00E01F22">
              <w:rPr>
                <w:sz w:val="28"/>
                <w:szCs w:val="28"/>
              </w:rPr>
              <w:t xml:space="preserve"> - доля жителей муниципального района, занимающихся творческой деятельностью на непрофессиональной (любительской) основе в составе клубных формирований:</w:t>
            </w:r>
          </w:p>
          <w:p w14:paraId="43968E9B" w14:textId="77777777" w:rsidR="002E56FF" w:rsidRPr="00E01F22" w:rsidRDefault="002E56FF" w:rsidP="002E56FF">
            <w:pPr>
              <w:widowControl w:val="0"/>
              <w:autoSpaceDE w:val="0"/>
              <w:autoSpaceDN w:val="0"/>
              <w:adjustRightInd w:val="0"/>
              <w:jc w:val="both"/>
              <w:rPr>
                <w:sz w:val="28"/>
                <w:szCs w:val="28"/>
              </w:rPr>
            </w:pPr>
            <w:r>
              <w:rPr>
                <w:sz w:val="28"/>
                <w:szCs w:val="28"/>
              </w:rPr>
              <w:t>2019 г.- 23</w:t>
            </w:r>
            <w:r w:rsidRPr="00E01F22">
              <w:rPr>
                <w:sz w:val="28"/>
                <w:szCs w:val="28"/>
              </w:rPr>
              <w:t>%</w:t>
            </w:r>
          </w:p>
          <w:p w14:paraId="01E9A475" w14:textId="77777777" w:rsidR="002E56FF" w:rsidRPr="00E01F22" w:rsidRDefault="002E56FF" w:rsidP="002E56FF">
            <w:pPr>
              <w:widowControl w:val="0"/>
              <w:autoSpaceDE w:val="0"/>
              <w:autoSpaceDN w:val="0"/>
              <w:adjustRightInd w:val="0"/>
              <w:jc w:val="both"/>
              <w:rPr>
                <w:sz w:val="28"/>
                <w:szCs w:val="28"/>
              </w:rPr>
            </w:pPr>
            <w:r w:rsidRPr="00E01F22">
              <w:rPr>
                <w:sz w:val="28"/>
                <w:szCs w:val="28"/>
              </w:rPr>
              <w:t xml:space="preserve">- количество посещений культурно-досуговых мероприятий на 1000 чел.  населения  муниципального района: </w:t>
            </w:r>
          </w:p>
          <w:p w14:paraId="7B56CF4D" w14:textId="77777777" w:rsidR="002E56FF" w:rsidRPr="00E01F22" w:rsidRDefault="002E56FF" w:rsidP="002E56FF">
            <w:pPr>
              <w:widowControl w:val="0"/>
              <w:autoSpaceDE w:val="0"/>
              <w:autoSpaceDN w:val="0"/>
              <w:adjustRightInd w:val="0"/>
              <w:jc w:val="both"/>
              <w:rPr>
                <w:sz w:val="28"/>
                <w:szCs w:val="28"/>
              </w:rPr>
            </w:pPr>
            <w:r>
              <w:rPr>
                <w:sz w:val="28"/>
                <w:szCs w:val="28"/>
              </w:rPr>
              <w:t>2018 г. - 38</w:t>
            </w:r>
          </w:p>
          <w:p w14:paraId="4C5BC305" w14:textId="77777777" w:rsidR="00774344" w:rsidRDefault="002E56FF" w:rsidP="002E56FF">
            <w:pPr>
              <w:widowControl w:val="0"/>
              <w:autoSpaceDE w:val="0"/>
              <w:autoSpaceDN w:val="0"/>
              <w:adjustRightInd w:val="0"/>
              <w:jc w:val="both"/>
              <w:rPr>
                <w:sz w:val="28"/>
                <w:szCs w:val="28"/>
              </w:rPr>
            </w:pPr>
            <w:r w:rsidRPr="00E01F22">
              <w:rPr>
                <w:sz w:val="28"/>
                <w:szCs w:val="28"/>
              </w:rPr>
              <w:t>- повышение эффективности  внебюджетной деятельности учреждений культуры через расширение перечня платных услуг, организации концертной, гастрольной деятельности.</w:t>
            </w:r>
          </w:p>
          <w:p w14:paraId="775585EF" w14:textId="77777777" w:rsidR="00D93328" w:rsidRPr="00E01F22" w:rsidRDefault="00D93328" w:rsidP="00D93328">
            <w:pPr>
              <w:widowControl w:val="0"/>
              <w:autoSpaceDE w:val="0"/>
              <w:autoSpaceDN w:val="0"/>
              <w:adjustRightInd w:val="0"/>
              <w:ind w:firstLine="540"/>
              <w:jc w:val="both"/>
              <w:rPr>
                <w:sz w:val="28"/>
                <w:szCs w:val="28"/>
              </w:rPr>
            </w:pPr>
            <w:r w:rsidRPr="00E01F22">
              <w:rPr>
                <w:sz w:val="28"/>
                <w:szCs w:val="28"/>
              </w:rPr>
              <w:t>- государственная поддержка лучших работников муниципальных учреждений культуры, находящихся на территории сельских поселений;</w:t>
            </w:r>
          </w:p>
          <w:p w14:paraId="270009FA" w14:textId="77777777" w:rsidR="00D93328" w:rsidRPr="00E01F22" w:rsidRDefault="00D93328" w:rsidP="00D93328">
            <w:pPr>
              <w:widowControl w:val="0"/>
              <w:autoSpaceDE w:val="0"/>
              <w:autoSpaceDN w:val="0"/>
              <w:adjustRightInd w:val="0"/>
              <w:ind w:firstLine="540"/>
              <w:jc w:val="both"/>
              <w:rPr>
                <w:sz w:val="28"/>
                <w:szCs w:val="28"/>
              </w:rPr>
            </w:pPr>
            <w:r>
              <w:rPr>
                <w:sz w:val="28"/>
                <w:szCs w:val="28"/>
              </w:rPr>
              <w:t>-к</w:t>
            </w:r>
            <w:r w:rsidRPr="002E609F">
              <w:rPr>
                <w:sz w:val="28"/>
                <w:szCs w:val="28"/>
              </w:rPr>
              <w:t xml:space="preserve">омплектование книжного фонда </w:t>
            </w:r>
            <w:r>
              <w:rPr>
                <w:sz w:val="28"/>
                <w:szCs w:val="28"/>
              </w:rPr>
              <w:t>публичных библиотек района;</w:t>
            </w:r>
          </w:p>
          <w:p w14:paraId="478B81E1" w14:textId="77777777" w:rsidR="00D93328" w:rsidRPr="00774344" w:rsidRDefault="00D93328" w:rsidP="00D93328">
            <w:pPr>
              <w:widowControl w:val="0"/>
              <w:autoSpaceDE w:val="0"/>
              <w:autoSpaceDN w:val="0"/>
              <w:adjustRightInd w:val="0"/>
              <w:jc w:val="both"/>
              <w:rPr>
                <w:sz w:val="28"/>
                <w:szCs w:val="28"/>
              </w:rPr>
            </w:pPr>
            <w:r w:rsidRPr="00E01F22">
              <w:rPr>
                <w:sz w:val="28"/>
                <w:szCs w:val="28"/>
              </w:rPr>
              <w:t>- подключение общедоступных библиотек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r>
      <w:tr w:rsidR="007322E3" w:rsidRPr="00E01F22" w14:paraId="13E69F2A" w14:textId="77777777" w:rsidTr="0055206D">
        <w:tc>
          <w:tcPr>
            <w:tcW w:w="817" w:type="dxa"/>
            <w:shd w:val="clear" w:color="auto" w:fill="auto"/>
          </w:tcPr>
          <w:p w14:paraId="4D64A06E" w14:textId="77777777" w:rsidR="007322E3" w:rsidRPr="0055206D"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286B7A5F" w14:textId="77777777" w:rsidR="007322E3" w:rsidRPr="00E01F22" w:rsidRDefault="007322E3" w:rsidP="0035778F">
            <w:pPr>
              <w:widowControl w:val="0"/>
              <w:autoSpaceDE w:val="0"/>
              <w:autoSpaceDN w:val="0"/>
              <w:adjustRightInd w:val="0"/>
              <w:jc w:val="both"/>
              <w:rPr>
                <w:bCs/>
                <w:sz w:val="28"/>
                <w:szCs w:val="28"/>
              </w:rPr>
            </w:pPr>
            <w:r w:rsidRPr="00E01F22">
              <w:rPr>
                <w:bCs/>
                <w:sz w:val="28"/>
                <w:szCs w:val="28"/>
              </w:rPr>
              <w:t>Этапы и сроки реализации муниципальной программы</w:t>
            </w:r>
          </w:p>
        </w:tc>
        <w:tc>
          <w:tcPr>
            <w:tcW w:w="5256" w:type="dxa"/>
            <w:shd w:val="clear" w:color="auto" w:fill="auto"/>
          </w:tcPr>
          <w:p w14:paraId="3E426342" w14:textId="77777777" w:rsidR="007322E3" w:rsidRPr="00E01F22" w:rsidRDefault="003F00F8" w:rsidP="0035778F">
            <w:pPr>
              <w:widowControl w:val="0"/>
              <w:autoSpaceDE w:val="0"/>
              <w:autoSpaceDN w:val="0"/>
              <w:adjustRightInd w:val="0"/>
              <w:jc w:val="both"/>
              <w:rPr>
                <w:bCs/>
                <w:sz w:val="28"/>
                <w:szCs w:val="28"/>
              </w:rPr>
            </w:pPr>
            <w:r>
              <w:rPr>
                <w:sz w:val="28"/>
                <w:szCs w:val="28"/>
              </w:rPr>
              <w:t>2019  год</w:t>
            </w:r>
            <w:r w:rsidR="007322E3" w:rsidRPr="00E01F22">
              <w:rPr>
                <w:sz w:val="28"/>
                <w:szCs w:val="28"/>
              </w:rPr>
              <w:t>.</w:t>
            </w:r>
          </w:p>
        </w:tc>
      </w:tr>
      <w:tr w:rsidR="007322E3" w:rsidRPr="00E01F22" w14:paraId="1A6C9405" w14:textId="77777777" w:rsidTr="0055206D">
        <w:tc>
          <w:tcPr>
            <w:tcW w:w="817" w:type="dxa"/>
            <w:shd w:val="clear" w:color="auto" w:fill="auto"/>
          </w:tcPr>
          <w:p w14:paraId="1174CCFA" w14:textId="77777777" w:rsidR="007322E3" w:rsidRPr="0055206D"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48E84792" w14:textId="77777777" w:rsidR="007322E3" w:rsidRPr="00E01F22" w:rsidRDefault="007322E3" w:rsidP="0035778F">
            <w:pPr>
              <w:widowControl w:val="0"/>
              <w:autoSpaceDE w:val="0"/>
              <w:autoSpaceDN w:val="0"/>
              <w:adjustRightInd w:val="0"/>
              <w:jc w:val="both"/>
              <w:rPr>
                <w:bCs/>
                <w:sz w:val="28"/>
                <w:szCs w:val="28"/>
              </w:rPr>
            </w:pPr>
            <w:r w:rsidRPr="00E01F22">
              <w:rPr>
                <w:bCs/>
                <w:sz w:val="28"/>
                <w:szCs w:val="28"/>
              </w:rPr>
              <w:t xml:space="preserve">Объемы финансового обеспечения муниципальной программы </w:t>
            </w:r>
          </w:p>
        </w:tc>
        <w:tc>
          <w:tcPr>
            <w:tcW w:w="5256" w:type="dxa"/>
            <w:shd w:val="clear" w:color="auto" w:fill="auto"/>
          </w:tcPr>
          <w:p w14:paraId="120E8116" w14:textId="77777777" w:rsidR="007322E3" w:rsidRPr="00B151DD" w:rsidRDefault="007322E3" w:rsidP="0035778F">
            <w:pPr>
              <w:widowControl w:val="0"/>
              <w:autoSpaceDE w:val="0"/>
              <w:autoSpaceDN w:val="0"/>
              <w:adjustRightInd w:val="0"/>
              <w:jc w:val="both"/>
              <w:rPr>
                <w:sz w:val="28"/>
                <w:szCs w:val="28"/>
              </w:rPr>
            </w:pPr>
            <w:r w:rsidRPr="00B151DD">
              <w:rPr>
                <w:sz w:val="28"/>
                <w:szCs w:val="28"/>
              </w:rPr>
              <w:t>Всего по программе –</w:t>
            </w:r>
            <w:r w:rsidR="0018353B">
              <w:rPr>
                <w:b/>
                <w:sz w:val="28"/>
                <w:szCs w:val="28"/>
              </w:rPr>
              <w:t>607,8</w:t>
            </w:r>
            <w:r w:rsidRPr="00D93328">
              <w:rPr>
                <w:b/>
                <w:sz w:val="28"/>
                <w:szCs w:val="28"/>
              </w:rPr>
              <w:t xml:space="preserve"> </w:t>
            </w:r>
            <w:r w:rsidRPr="00B151DD">
              <w:rPr>
                <w:sz w:val="28"/>
                <w:szCs w:val="28"/>
              </w:rPr>
              <w:t>тыс. руб.,</w:t>
            </w:r>
          </w:p>
          <w:p w14:paraId="517AE2B0" w14:textId="77777777" w:rsidR="007322E3" w:rsidRPr="00B151DD" w:rsidRDefault="00FF136F" w:rsidP="0035778F">
            <w:pPr>
              <w:widowControl w:val="0"/>
              <w:autoSpaceDE w:val="0"/>
              <w:autoSpaceDN w:val="0"/>
              <w:adjustRightInd w:val="0"/>
              <w:jc w:val="both"/>
              <w:rPr>
                <w:sz w:val="28"/>
                <w:szCs w:val="28"/>
              </w:rPr>
            </w:pPr>
            <w:r w:rsidRPr="00B151DD">
              <w:rPr>
                <w:sz w:val="28"/>
                <w:szCs w:val="28"/>
              </w:rPr>
              <w:t>в том числе</w:t>
            </w:r>
            <w:r w:rsidR="007322E3" w:rsidRPr="00B151DD">
              <w:rPr>
                <w:sz w:val="28"/>
                <w:szCs w:val="28"/>
              </w:rPr>
              <w:t>:</w:t>
            </w:r>
          </w:p>
          <w:p w14:paraId="72574E87" w14:textId="77777777" w:rsidR="007322E3" w:rsidRPr="00E01F22" w:rsidRDefault="007322E3" w:rsidP="0018353B">
            <w:pPr>
              <w:widowControl w:val="0"/>
              <w:autoSpaceDE w:val="0"/>
              <w:autoSpaceDN w:val="0"/>
              <w:adjustRightInd w:val="0"/>
              <w:jc w:val="both"/>
              <w:rPr>
                <w:sz w:val="28"/>
                <w:szCs w:val="28"/>
              </w:rPr>
            </w:pPr>
            <w:r w:rsidRPr="00B151DD">
              <w:rPr>
                <w:sz w:val="28"/>
                <w:szCs w:val="28"/>
              </w:rPr>
              <w:t xml:space="preserve">средства федерального бюджета </w:t>
            </w:r>
            <w:r w:rsidRPr="00260781">
              <w:rPr>
                <w:sz w:val="28"/>
                <w:szCs w:val="28"/>
              </w:rPr>
              <w:t>–</w:t>
            </w:r>
            <w:r w:rsidR="00BC1468">
              <w:rPr>
                <w:b/>
                <w:sz w:val="28"/>
                <w:szCs w:val="28"/>
              </w:rPr>
              <w:t>141,5</w:t>
            </w:r>
            <w:r w:rsidR="00260781" w:rsidRPr="00260781">
              <w:rPr>
                <w:sz w:val="28"/>
                <w:szCs w:val="28"/>
              </w:rPr>
              <w:t xml:space="preserve"> </w:t>
            </w:r>
            <w:r w:rsidRPr="00260781">
              <w:rPr>
                <w:sz w:val="28"/>
                <w:szCs w:val="28"/>
              </w:rPr>
              <w:t>тыс. руб., средства местного бюджета –</w:t>
            </w:r>
            <w:r w:rsidRPr="00D93328">
              <w:rPr>
                <w:b/>
                <w:sz w:val="28"/>
                <w:szCs w:val="28"/>
              </w:rPr>
              <w:t xml:space="preserve"> </w:t>
            </w:r>
            <w:r w:rsidR="0018353B">
              <w:rPr>
                <w:b/>
                <w:sz w:val="28"/>
                <w:szCs w:val="28"/>
              </w:rPr>
              <w:t>450,9</w:t>
            </w:r>
            <w:r w:rsidR="00041CBE" w:rsidRPr="00D93328">
              <w:rPr>
                <w:b/>
                <w:sz w:val="28"/>
                <w:szCs w:val="28"/>
              </w:rPr>
              <w:t xml:space="preserve"> </w:t>
            </w:r>
            <w:r w:rsidR="00041CBE" w:rsidRPr="00260781">
              <w:rPr>
                <w:sz w:val="28"/>
                <w:szCs w:val="28"/>
              </w:rPr>
              <w:t xml:space="preserve">тыс. руб., средства областного бюджета – </w:t>
            </w:r>
            <w:r w:rsidR="00BC1468">
              <w:rPr>
                <w:b/>
                <w:sz w:val="28"/>
                <w:szCs w:val="28"/>
              </w:rPr>
              <w:t>15,4</w:t>
            </w:r>
            <w:r w:rsidR="00041CBE" w:rsidRPr="00260781">
              <w:rPr>
                <w:sz w:val="28"/>
                <w:szCs w:val="28"/>
              </w:rPr>
              <w:t xml:space="preserve"> тыс. руб.</w:t>
            </w:r>
          </w:p>
        </w:tc>
      </w:tr>
      <w:tr w:rsidR="007322E3" w:rsidRPr="00E01F22" w14:paraId="6A2B2D1C" w14:textId="77777777" w:rsidTr="0055206D">
        <w:tc>
          <w:tcPr>
            <w:tcW w:w="817" w:type="dxa"/>
            <w:shd w:val="clear" w:color="auto" w:fill="auto"/>
          </w:tcPr>
          <w:p w14:paraId="52774AC6" w14:textId="77777777" w:rsidR="007322E3" w:rsidRPr="0055206D"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457C684B" w14:textId="77777777" w:rsidR="007322E3" w:rsidRPr="00E01F22" w:rsidRDefault="007322E3" w:rsidP="0035778F">
            <w:pPr>
              <w:widowControl w:val="0"/>
              <w:autoSpaceDE w:val="0"/>
              <w:autoSpaceDN w:val="0"/>
              <w:adjustRightInd w:val="0"/>
              <w:jc w:val="both"/>
              <w:rPr>
                <w:bCs/>
                <w:sz w:val="28"/>
                <w:szCs w:val="28"/>
              </w:rPr>
            </w:pPr>
            <w:r w:rsidRPr="00E01F22">
              <w:rPr>
                <w:bCs/>
                <w:sz w:val="28"/>
                <w:szCs w:val="28"/>
              </w:rPr>
              <w:t>Ожидаемые результаты реализации муниципальной программы</w:t>
            </w:r>
          </w:p>
        </w:tc>
        <w:tc>
          <w:tcPr>
            <w:tcW w:w="5256" w:type="dxa"/>
            <w:shd w:val="clear" w:color="auto" w:fill="auto"/>
          </w:tcPr>
          <w:p w14:paraId="50B9E155" w14:textId="77777777" w:rsidR="007322E3" w:rsidRPr="00E01F22" w:rsidRDefault="007322E3" w:rsidP="0035778F">
            <w:pPr>
              <w:jc w:val="both"/>
              <w:rPr>
                <w:sz w:val="28"/>
                <w:szCs w:val="28"/>
              </w:rPr>
            </w:pPr>
            <w:r w:rsidRPr="00E01F22">
              <w:rPr>
                <w:sz w:val="28"/>
                <w:szCs w:val="28"/>
              </w:rPr>
              <w:t>-обеспечение доступности населению культурных благ и информации в сфере культуры;</w:t>
            </w:r>
          </w:p>
          <w:p w14:paraId="06065CCA" w14:textId="77777777" w:rsidR="007322E3" w:rsidRPr="00E01F22" w:rsidRDefault="007322E3" w:rsidP="0035778F">
            <w:pPr>
              <w:jc w:val="both"/>
              <w:rPr>
                <w:sz w:val="28"/>
                <w:szCs w:val="28"/>
              </w:rPr>
            </w:pPr>
            <w:r w:rsidRPr="00E01F22">
              <w:rPr>
                <w:sz w:val="28"/>
                <w:szCs w:val="28"/>
              </w:rPr>
              <w:t>-создание благоприятных условий для творческой деятельности населения района, освоение новых форм и направлений работы;</w:t>
            </w:r>
          </w:p>
          <w:p w14:paraId="3D225BDE" w14:textId="77777777" w:rsidR="007322E3" w:rsidRPr="000B4E59" w:rsidRDefault="007322E3" w:rsidP="000B4E59">
            <w:pPr>
              <w:jc w:val="both"/>
              <w:rPr>
                <w:sz w:val="28"/>
                <w:szCs w:val="28"/>
              </w:rPr>
            </w:pPr>
            <w:r w:rsidRPr="00E01F22">
              <w:rPr>
                <w:sz w:val="28"/>
                <w:szCs w:val="28"/>
              </w:rPr>
              <w:t>-оптимизация расходования бюджетных средств, сосредоточение ресурсов на решение приоритетных задач в сфере культуры.</w:t>
            </w:r>
          </w:p>
        </w:tc>
      </w:tr>
    </w:tbl>
    <w:p w14:paraId="156E86BB" w14:textId="77777777" w:rsidR="007322E3" w:rsidRPr="00E01F22" w:rsidRDefault="007322E3" w:rsidP="007322E3">
      <w:pPr>
        <w:widowControl w:val="0"/>
        <w:autoSpaceDE w:val="0"/>
        <w:autoSpaceDN w:val="0"/>
        <w:adjustRightInd w:val="0"/>
        <w:jc w:val="both"/>
        <w:outlineLvl w:val="1"/>
        <w:rPr>
          <w:b/>
          <w:sz w:val="28"/>
          <w:szCs w:val="28"/>
        </w:rPr>
      </w:pPr>
    </w:p>
    <w:p w14:paraId="4C337B91" w14:textId="77777777" w:rsidR="007322E3" w:rsidRPr="00E01F22" w:rsidRDefault="007322E3" w:rsidP="007322E3">
      <w:pPr>
        <w:widowControl w:val="0"/>
        <w:autoSpaceDE w:val="0"/>
        <w:autoSpaceDN w:val="0"/>
        <w:adjustRightInd w:val="0"/>
        <w:jc w:val="both"/>
        <w:outlineLvl w:val="1"/>
        <w:rPr>
          <w:b/>
          <w:sz w:val="28"/>
          <w:szCs w:val="28"/>
        </w:rPr>
      </w:pPr>
    </w:p>
    <w:p w14:paraId="6E183606" w14:textId="77777777" w:rsidR="007322E3" w:rsidRPr="00E01F22" w:rsidRDefault="00050914" w:rsidP="007322E3">
      <w:pPr>
        <w:widowControl w:val="0"/>
        <w:autoSpaceDE w:val="0"/>
        <w:autoSpaceDN w:val="0"/>
        <w:adjustRightInd w:val="0"/>
        <w:jc w:val="center"/>
        <w:outlineLvl w:val="1"/>
        <w:rPr>
          <w:b/>
          <w:sz w:val="28"/>
          <w:szCs w:val="28"/>
        </w:rPr>
      </w:pPr>
      <w:r>
        <w:rPr>
          <w:b/>
          <w:sz w:val="28"/>
          <w:szCs w:val="28"/>
        </w:rPr>
        <w:t>2</w:t>
      </w:r>
      <w:r w:rsidR="007322E3" w:rsidRPr="00E01F22">
        <w:rPr>
          <w:b/>
          <w:sz w:val="28"/>
          <w:szCs w:val="28"/>
        </w:rPr>
        <w:t>. Ресурсное обеспечение программы</w:t>
      </w:r>
    </w:p>
    <w:p w14:paraId="31DD87E8" w14:textId="77777777" w:rsidR="007322E3" w:rsidRPr="00E01F22" w:rsidRDefault="007322E3" w:rsidP="007322E3">
      <w:pPr>
        <w:widowControl w:val="0"/>
        <w:autoSpaceDE w:val="0"/>
        <w:autoSpaceDN w:val="0"/>
        <w:adjustRightInd w:val="0"/>
        <w:jc w:val="both"/>
        <w:outlineLvl w:val="1"/>
        <w:rPr>
          <w:sz w:val="28"/>
          <w:szCs w:val="28"/>
        </w:rPr>
      </w:pPr>
    </w:p>
    <w:p w14:paraId="1AB38F59" w14:textId="77777777" w:rsidR="007322E3" w:rsidRPr="00E01F22" w:rsidRDefault="007322E3" w:rsidP="007322E3">
      <w:pPr>
        <w:widowControl w:val="0"/>
        <w:autoSpaceDE w:val="0"/>
        <w:autoSpaceDN w:val="0"/>
        <w:adjustRightInd w:val="0"/>
        <w:jc w:val="both"/>
        <w:outlineLvl w:val="1"/>
        <w:rPr>
          <w:sz w:val="28"/>
          <w:szCs w:val="28"/>
        </w:rPr>
      </w:pPr>
      <w:r w:rsidRPr="00E01F22">
        <w:rPr>
          <w:sz w:val="28"/>
          <w:szCs w:val="28"/>
        </w:rPr>
        <w:t xml:space="preserve">     Финансирование Программы осуществляется за счет средств местного бюджета, в пределах выделенных бюджетных ассигнований решением Собрания Хвалынского муниципального района на очередной финансовый год.</w:t>
      </w:r>
    </w:p>
    <w:p w14:paraId="758F086B" w14:textId="77777777" w:rsidR="00B151DD" w:rsidRPr="00C42767" w:rsidRDefault="007322E3" w:rsidP="007322E3">
      <w:pPr>
        <w:widowControl w:val="0"/>
        <w:autoSpaceDE w:val="0"/>
        <w:autoSpaceDN w:val="0"/>
        <w:adjustRightInd w:val="0"/>
        <w:jc w:val="both"/>
        <w:outlineLvl w:val="1"/>
        <w:rPr>
          <w:sz w:val="28"/>
          <w:szCs w:val="28"/>
        </w:rPr>
      </w:pPr>
      <w:r w:rsidRPr="00260781">
        <w:rPr>
          <w:sz w:val="28"/>
          <w:szCs w:val="28"/>
        </w:rPr>
        <w:t>Объем финансирования Программы</w:t>
      </w:r>
      <w:r w:rsidR="00603C8D" w:rsidRPr="00260781">
        <w:rPr>
          <w:sz w:val="28"/>
          <w:szCs w:val="28"/>
        </w:rPr>
        <w:t xml:space="preserve"> </w:t>
      </w:r>
      <w:r w:rsidR="00603C8D" w:rsidRPr="00C42767">
        <w:rPr>
          <w:sz w:val="28"/>
          <w:szCs w:val="28"/>
        </w:rPr>
        <w:t xml:space="preserve">– </w:t>
      </w:r>
      <w:r w:rsidR="00C42767" w:rsidRPr="00C42767">
        <w:rPr>
          <w:b/>
          <w:sz w:val="28"/>
          <w:szCs w:val="28"/>
        </w:rPr>
        <w:t>607,8</w:t>
      </w:r>
      <w:r w:rsidR="00B151DD" w:rsidRPr="00C42767">
        <w:rPr>
          <w:sz w:val="28"/>
          <w:szCs w:val="28"/>
        </w:rPr>
        <w:t xml:space="preserve"> тыс. руб. в том числе:</w:t>
      </w:r>
    </w:p>
    <w:p w14:paraId="0B42EED4" w14:textId="77777777" w:rsidR="007322E3" w:rsidRPr="00C42767" w:rsidRDefault="007322E3" w:rsidP="007322E3">
      <w:pPr>
        <w:widowControl w:val="0"/>
        <w:autoSpaceDE w:val="0"/>
        <w:autoSpaceDN w:val="0"/>
        <w:adjustRightInd w:val="0"/>
        <w:jc w:val="both"/>
        <w:outlineLvl w:val="1"/>
        <w:rPr>
          <w:sz w:val="28"/>
          <w:szCs w:val="28"/>
        </w:rPr>
      </w:pPr>
      <w:r w:rsidRPr="00C42767">
        <w:rPr>
          <w:sz w:val="28"/>
          <w:szCs w:val="28"/>
        </w:rPr>
        <w:t>из</w:t>
      </w:r>
      <w:r w:rsidR="00DD5C38" w:rsidRPr="00C42767">
        <w:rPr>
          <w:sz w:val="28"/>
          <w:szCs w:val="28"/>
        </w:rPr>
        <w:t xml:space="preserve"> муниципального бюджета  </w:t>
      </w:r>
      <w:r w:rsidRPr="00C42767">
        <w:rPr>
          <w:sz w:val="28"/>
          <w:szCs w:val="28"/>
        </w:rPr>
        <w:t xml:space="preserve">– </w:t>
      </w:r>
      <w:r w:rsidR="00C42767" w:rsidRPr="00C42767">
        <w:rPr>
          <w:b/>
          <w:sz w:val="28"/>
          <w:szCs w:val="28"/>
        </w:rPr>
        <w:t>450,9</w:t>
      </w:r>
      <w:r w:rsidRPr="00C42767">
        <w:rPr>
          <w:sz w:val="28"/>
          <w:szCs w:val="28"/>
        </w:rPr>
        <w:t xml:space="preserve">  тыс. рублей, </w:t>
      </w:r>
    </w:p>
    <w:p w14:paraId="21D0FB88" w14:textId="77777777" w:rsidR="00B151DD" w:rsidRPr="00C42767" w:rsidRDefault="007322E3" w:rsidP="007322E3">
      <w:pPr>
        <w:widowControl w:val="0"/>
        <w:autoSpaceDE w:val="0"/>
        <w:autoSpaceDN w:val="0"/>
        <w:adjustRightInd w:val="0"/>
        <w:jc w:val="both"/>
        <w:rPr>
          <w:sz w:val="28"/>
          <w:szCs w:val="28"/>
        </w:rPr>
      </w:pPr>
      <w:r w:rsidRPr="00C42767">
        <w:rPr>
          <w:sz w:val="28"/>
          <w:szCs w:val="28"/>
        </w:rPr>
        <w:t xml:space="preserve">из федерального бюджета – </w:t>
      </w:r>
      <w:r w:rsidR="00C42767" w:rsidRPr="00C42767">
        <w:rPr>
          <w:b/>
          <w:sz w:val="28"/>
          <w:szCs w:val="28"/>
        </w:rPr>
        <w:t>141,5</w:t>
      </w:r>
      <w:r w:rsidRPr="00C42767">
        <w:rPr>
          <w:sz w:val="28"/>
          <w:szCs w:val="28"/>
        </w:rPr>
        <w:t xml:space="preserve"> тыс.  руб., </w:t>
      </w:r>
    </w:p>
    <w:p w14:paraId="694E52F1" w14:textId="77777777" w:rsidR="00402213" w:rsidRPr="00B151DD" w:rsidRDefault="006A2CDE" w:rsidP="007322E3">
      <w:pPr>
        <w:widowControl w:val="0"/>
        <w:autoSpaceDE w:val="0"/>
        <w:autoSpaceDN w:val="0"/>
        <w:adjustRightInd w:val="0"/>
        <w:jc w:val="both"/>
        <w:rPr>
          <w:sz w:val="28"/>
          <w:szCs w:val="28"/>
        </w:rPr>
      </w:pPr>
      <w:r w:rsidRPr="00C42767">
        <w:rPr>
          <w:sz w:val="28"/>
          <w:szCs w:val="28"/>
        </w:rPr>
        <w:t>из облас</w:t>
      </w:r>
      <w:r w:rsidR="00DD5C38" w:rsidRPr="00C42767">
        <w:rPr>
          <w:sz w:val="28"/>
          <w:szCs w:val="28"/>
        </w:rPr>
        <w:t xml:space="preserve">тного бюджета </w:t>
      </w:r>
      <w:r w:rsidR="006D2FA7" w:rsidRPr="00C42767">
        <w:rPr>
          <w:sz w:val="28"/>
          <w:szCs w:val="28"/>
        </w:rPr>
        <w:t>–</w:t>
      </w:r>
      <w:r w:rsidR="00B151DD" w:rsidRPr="00C42767">
        <w:rPr>
          <w:sz w:val="28"/>
          <w:szCs w:val="28"/>
        </w:rPr>
        <w:t xml:space="preserve"> </w:t>
      </w:r>
      <w:r w:rsidR="00C42767" w:rsidRPr="00C42767">
        <w:rPr>
          <w:b/>
          <w:sz w:val="28"/>
          <w:szCs w:val="28"/>
        </w:rPr>
        <w:t>15,4</w:t>
      </w:r>
      <w:r w:rsidR="00B151DD" w:rsidRPr="00C42767">
        <w:rPr>
          <w:sz w:val="28"/>
          <w:szCs w:val="28"/>
        </w:rPr>
        <w:t xml:space="preserve"> тыс.руб</w:t>
      </w:r>
      <w:r w:rsidR="00B151DD" w:rsidRPr="00260781">
        <w:rPr>
          <w:sz w:val="28"/>
          <w:szCs w:val="28"/>
        </w:rPr>
        <w:t>.</w:t>
      </w:r>
    </w:p>
    <w:p w14:paraId="7CD0CCC7" w14:textId="77777777" w:rsidR="007322E3" w:rsidRPr="00E01F22" w:rsidRDefault="007322E3" w:rsidP="007322E3">
      <w:pPr>
        <w:jc w:val="center"/>
        <w:rPr>
          <w:b/>
          <w:sz w:val="28"/>
          <w:szCs w:val="28"/>
        </w:rPr>
      </w:pPr>
    </w:p>
    <w:p w14:paraId="714CD757" w14:textId="77777777" w:rsidR="007322E3" w:rsidRDefault="007322E3" w:rsidP="007322E3">
      <w:pPr>
        <w:jc w:val="center"/>
        <w:rPr>
          <w:b/>
          <w:sz w:val="28"/>
          <w:szCs w:val="28"/>
        </w:rPr>
      </w:pPr>
    </w:p>
    <w:p w14:paraId="2BEE17EC" w14:textId="77777777" w:rsidR="007322E3" w:rsidRPr="00AB0A7F" w:rsidRDefault="00050914" w:rsidP="007322E3">
      <w:pPr>
        <w:autoSpaceDE w:val="0"/>
        <w:autoSpaceDN w:val="0"/>
        <w:adjustRightInd w:val="0"/>
        <w:jc w:val="center"/>
        <w:rPr>
          <w:b/>
          <w:sz w:val="28"/>
          <w:szCs w:val="28"/>
        </w:rPr>
      </w:pPr>
      <w:r>
        <w:rPr>
          <w:b/>
          <w:sz w:val="28"/>
          <w:szCs w:val="28"/>
        </w:rPr>
        <w:t>3</w:t>
      </w:r>
      <w:r w:rsidR="007322E3" w:rsidRPr="00AB0A7F">
        <w:rPr>
          <w:b/>
          <w:sz w:val="28"/>
          <w:szCs w:val="28"/>
        </w:rPr>
        <w:t>. Организация управления и контроля за реализацией Программы</w:t>
      </w:r>
    </w:p>
    <w:p w14:paraId="68188130" w14:textId="77777777" w:rsidR="007322E3" w:rsidRPr="00AB0A7F" w:rsidRDefault="007322E3" w:rsidP="007322E3">
      <w:pPr>
        <w:autoSpaceDE w:val="0"/>
        <w:autoSpaceDN w:val="0"/>
        <w:adjustRightInd w:val="0"/>
        <w:rPr>
          <w:b/>
          <w:sz w:val="28"/>
          <w:szCs w:val="28"/>
        </w:rPr>
      </w:pPr>
    </w:p>
    <w:p w14:paraId="0F210115" w14:textId="77777777" w:rsidR="007322E3" w:rsidRPr="00AB0A7F" w:rsidRDefault="007322E3" w:rsidP="007322E3">
      <w:pPr>
        <w:widowControl w:val="0"/>
        <w:autoSpaceDE w:val="0"/>
        <w:autoSpaceDN w:val="0"/>
        <w:adjustRightInd w:val="0"/>
        <w:ind w:firstLine="708"/>
        <w:jc w:val="both"/>
        <w:outlineLvl w:val="1"/>
        <w:rPr>
          <w:bCs/>
          <w:sz w:val="28"/>
          <w:szCs w:val="28"/>
        </w:rPr>
      </w:pPr>
      <w:r w:rsidRPr="00AB0A7F">
        <w:rPr>
          <w:sz w:val="28"/>
          <w:szCs w:val="28"/>
        </w:rPr>
        <w:t xml:space="preserve">Основным исполнителем Программы является Управление культуры администрация Хвалынского муниципального района. Оценка эффективности реализации программы </w:t>
      </w:r>
      <w:r w:rsidRPr="0026759D">
        <w:rPr>
          <w:sz w:val="28"/>
          <w:szCs w:val="28"/>
        </w:rPr>
        <w:t>будет</w:t>
      </w:r>
      <w:r w:rsidR="001631A9">
        <w:rPr>
          <w:sz w:val="28"/>
          <w:szCs w:val="28"/>
        </w:rPr>
        <w:t xml:space="preserve"> </w:t>
      </w:r>
      <w:r w:rsidRPr="00AB0A7F">
        <w:rPr>
          <w:sz w:val="28"/>
          <w:szCs w:val="28"/>
        </w:rPr>
        <w:t xml:space="preserve">проводиться в соответствии </w:t>
      </w:r>
      <w:r>
        <w:rPr>
          <w:sz w:val="28"/>
          <w:szCs w:val="28"/>
        </w:rPr>
        <w:t xml:space="preserve"> с постановлением</w:t>
      </w:r>
      <w:r w:rsidRPr="00AB0A7F">
        <w:rPr>
          <w:sz w:val="28"/>
          <w:szCs w:val="28"/>
        </w:rPr>
        <w:t xml:space="preserve">   администрации Хвалынского муниципального района</w:t>
      </w:r>
      <w:r w:rsidRPr="0026759D">
        <w:rPr>
          <w:sz w:val="28"/>
          <w:szCs w:val="28"/>
        </w:rPr>
        <w:t>№ 1113  от 13 ноября 2015 года «Об утверждении Положения о порядке принятия решений о разработке  программ Хвалынского  муниципального района, их формирования и реализации, проведения оценки эффективности реализации муниципальных программ».</w:t>
      </w:r>
    </w:p>
    <w:p w14:paraId="003332AA" w14:textId="77777777" w:rsidR="007322E3" w:rsidRDefault="007322E3" w:rsidP="007322E3">
      <w:pPr>
        <w:jc w:val="center"/>
        <w:rPr>
          <w:b/>
          <w:sz w:val="28"/>
          <w:szCs w:val="28"/>
        </w:rPr>
      </w:pPr>
    </w:p>
    <w:p w14:paraId="472B416E" w14:textId="77777777" w:rsidR="000B4E59" w:rsidRDefault="000B4E59" w:rsidP="00D93328">
      <w:pPr>
        <w:rPr>
          <w:b/>
          <w:sz w:val="28"/>
          <w:szCs w:val="28"/>
        </w:rPr>
      </w:pPr>
    </w:p>
    <w:p w14:paraId="6179F01A" w14:textId="77777777" w:rsidR="00D93328" w:rsidRDefault="00D93328" w:rsidP="00D93328">
      <w:pPr>
        <w:rPr>
          <w:b/>
          <w:sz w:val="28"/>
          <w:szCs w:val="28"/>
        </w:rPr>
      </w:pPr>
    </w:p>
    <w:p w14:paraId="1DFD0730" w14:textId="77777777" w:rsidR="00D93328" w:rsidRDefault="00D93328" w:rsidP="00D93328">
      <w:pPr>
        <w:rPr>
          <w:b/>
          <w:sz w:val="28"/>
          <w:szCs w:val="28"/>
        </w:rPr>
      </w:pPr>
    </w:p>
    <w:p w14:paraId="0F098BF1" w14:textId="77777777" w:rsidR="000B4E59" w:rsidRDefault="000B4E59" w:rsidP="007322E3">
      <w:pPr>
        <w:jc w:val="center"/>
        <w:rPr>
          <w:b/>
          <w:sz w:val="28"/>
          <w:szCs w:val="28"/>
        </w:rPr>
      </w:pPr>
    </w:p>
    <w:p w14:paraId="7C4A454F" w14:textId="77777777" w:rsidR="005C7734" w:rsidRDefault="005C7734" w:rsidP="007322E3">
      <w:pPr>
        <w:jc w:val="center"/>
        <w:rPr>
          <w:b/>
          <w:sz w:val="28"/>
          <w:szCs w:val="28"/>
        </w:rPr>
      </w:pPr>
    </w:p>
    <w:p w14:paraId="4851E0B5" w14:textId="77777777" w:rsidR="005C7734" w:rsidRDefault="005C7734" w:rsidP="005C7734">
      <w:pPr>
        <w:jc w:val="right"/>
        <w:rPr>
          <w:sz w:val="24"/>
          <w:szCs w:val="24"/>
        </w:rPr>
      </w:pPr>
      <w:r>
        <w:rPr>
          <w:sz w:val="24"/>
          <w:szCs w:val="24"/>
        </w:rPr>
        <w:t>Приложение №2</w:t>
      </w:r>
    </w:p>
    <w:p w14:paraId="08266715" w14:textId="77777777" w:rsidR="005C7734" w:rsidRDefault="005C7734" w:rsidP="005C7734">
      <w:pPr>
        <w:ind w:left="360"/>
        <w:jc w:val="right"/>
        <w:rPr>
          <w:sz w:val="24"/>
          <w:szCs w:val="24"/>
        </w:rPr>
      </w:pPr>
      <w:r>
        <w:rPr>
          <w:sz w:val="24"/>
          <w:szCs w:val="24"/>
        </w:rPr>
        <w:t xml:space="preserve">к </w:t>
      </w:r>
      <w:r w:rsidR="00C56E17" w:rsidRPr="007322E3">
        <w:rPr>
          <w:sz w:val="24"/>
          <w:szCs w:val="24"/>
        </w:rPr>
        <w:t>постановлению</w:t>
      </w:r>
      <w:r>
        <w:rPr>
          <w:sz w:val="24"/>
          <w:szCs w:val="24"/>
        </w:rPr>
        <w:t xml:space="preserve"> администрации </w:t>
      </w:r>
    </w:p>
    <w:p w14:paraId="444D569D" w14:textId="77777777" w:rsidR="005C7734" w:rsidRDefault="005C7734" w:rsidP="005C7734">
      <w:pPr>
        <w:ind w:left="360"/>
        <w:jc w:val="right"/>
        <w:rPr>
          <w:sz w:val="24"/>
          <w:szCs w:val="24"/>
        </w:rPr>
      </w:pPr>
      <w:r>
        <w:rPr>
          <w:sz w:val="24"/>
          <w:szCs w:val="24"/>
        </w:rPr>
        <w:t>Хвалынского муниципального района</w:t>
      </w:r>
    </w:p>
    <w:p w14:paraId="66009189" w14:textId="77777777" w:rsidR="004F2AD8" w:rsidRDefault="004F2AD8" w:rsidP="004F2AD8">
      <w:pPr>
        <w:shd w:val="clear" w:color="auto" w:fill="FFFFFF"/>
        <w:spacing w:line="315" w:lineRule="atLeast"/>
        <w:jc w:val="right"/>
        <w:textAlignment w:val="baseline"/>
        <w:rPr>
          <w:spacing w:val="2"/>
          <w:sz w:val="24"/>
          <w:szCs w:val="24"/>
        </w:rPr>
      </w:pPr>
      <w:r>
        <w:rPr>
          <w:spacing w:val="2"/>
          <w:sz w:val="24"/>
          <w:szCs w:val="24"/>
        </w:rPr>
        <w:t>Саратовской области</w:t>
      </w:r>
    </w:p>
    <w:p w14:paraId="3EDC2011" w14:textId="77777777" w:rsidR="004F2AD8" w:rsidRDefault="004F2AD8" w:rsidP="004F2AD8">
      <w:pPr>
        <w:shd w:val="clear" w:color="auto" w:fill="FFFFFF"/>
        <w:spacing w:line="315" w:lineRule="atLeast"/>
        <w:jc w:val="right"/>
        <w:textAlignment w:val="baseline"/>
        <w:rPr>
          <w:spacing w:val="2"/>
          <w:sz w:val="24"/>
          <w:szCs w:val="24"/>
          <w:u w:val="single"/>
        </w:rPr>
      </w:pPr>
      <w:r>
        <w:rPr>
          <w:spacing w:val="2"/>
          <w:sz w:val="24"/>
          <w:szCs w:val="24"/>
          <w:u w:val="single"/>
        </w:rPr>
        <w:t xml:space="preserve"> </w:t>
      </w:r>
      <w:r w:rsidR="00794A09" w:rsidRPr="00794A09">
        <w:rPr>
          <w:sz w:val="24"/>
          <w:szCs w:val="28"/>
        </w:rPr>
        <w:t>№ 273 от 13.02.2019</w:t>
      </w:r>
    </w:p>
    <w:p w14:paraId="1DC70A37" w14:textId="77777777" w:rsidR="005C7734" w:rsidRDefault="005C7734" w:rsidP="007322E3">
      <w:pPr>
        <w:jc w:val="center"/>
        <w:rPr>
          <w:b/>
          <w:sz w:val="28"/>
          <w:szCs w:val="28"/>
        </w:rPr>
      </w:pPr>
    </w:p>
    <w:p w14:paraId="77DF91E1" w14:textId="77777777" w:rsidR="007322E3" w:rsidRPr="00E01F22" w:rsidRDefault="00050914" w:rsidP="007322E3">
      <w:pPr>
        <w:jc w:val="center"/>
        <w:rPr>
          <w:b/>
          <w:sz w:val="28"/>
          <w:szCs w:val="28"/>
        </w:rPr>
      </w:pPr>
      <w:r>
        <w:rPr>
          <w:b/>
          <w:sz w:val="28"/>
          <w:szCs w:val="28"/>
        </w:rPr>
        <w:t>4</w:t>
      </w:r>
      <w:r w:rsidR="007322E3" w:rsidRPr="00E01F22">
        <w:rPr>
          <w:b/>
          <w:sz w:val="28"/>
          <w:szCs w:val="28"/>
        </w:rPr>
        <w:t>. Перечень</w:t>
      </w:r>
    </w:p>
    <w:p w14:paraId="56EC63E4" w14:textId="77777777" w:rsidR="007322E3" w:rsidRPr="00E01F22" w:rsidRDefault="007322E3" w:rsidP="007322E3">
      <w:pPr>
        <w:ind w:left="360"/>
        <w:jc w:val="center"/>
        <w:rPr>
          <w:b/>
          <w:sz w:val="28"/>
          <w:szCs w:val="28"/>
        </w:rPr>
      </w:pPr>
      <w:r w:rsidRPr="00E01F22">
        <w:rPr>
          <w:b/>
          <w:sz w:val="28"/>
          <w:szCs w:val="28"/>
        </w:rPr>
        <w:t>мероприятий муниципальной  программы</w:t>
      </w:r>
    </w:p>
    <w:p w14:paraId="45C1051C" w14:textId="77777777" w:rsidR="007322E3" w:rsidRPr="00E01F22" w:rsidRDefault="007322E3" w:rsidP="007322E3">
      <w:pPr>
        <w:ind w:left="360"/>
        <w:jc w:val="center"/>
        <w:rPr>
          <w:b/>
          <w:sz w:val="28"/>
          <w:szCs w:val="28"/>
        </w:rPr>
      </w:pPr>
      <w:r w:rsidRPr="00E01F22">
        <w:rPr>
          <w:b/>
          <w:sz w:val="28"/>
          <w:szCs w:val="28"/>
        </w:rPr>
        <w:t xml:space="preserve"> «Развитие и совершенствование деятельности муниципальных учре</w:t>
      </w:r>
      <w:r w:rsidR="001631A9">
        <w:rPr>
          <w:b/>
          <w:sz w:val="28"/>
          <w:szCs w:val="28"/>
        </w:rPr>
        <w:t>ждений культуры» на 20</w:t>
      </w:r>
      <w:r w:rsidR="003F00F8">
        <w:rPr>
          <w:b/>
          <w:sz w:val="28"/>
          <w:szCs w:val="28"/>
        </w:rPr>
        <w:t>19 год</w:t>
      </w:r>
      <w:r w:rsidRPr="00E01F22">
        <w:rPr>
          <w:b/>
          <w:sz w:val="28"/>
          <w:szCs w:val="28"/>
        </w:rPr>
        <w:t>.</w:t>
      </w:r>
    </w:p>
    <w:p w14:paraId="18EDD080" w14:textId="77777777" w:rsidR="007322E3" w:rsidRPr="00E01F22" w:rsidRDefault="007322E3" w:rsidP="007322E3">
      <w:pPr>
        <w:rPr>
          <w:b/>
          <w:sz w:val="28"/>
          <w:szCs w:val="28"/>
        </w:rPr>
      </w:pPr>
    </w:p>
    <w:tbl>
      <w:tblPr>
        <w:tblW w:w="10207" w:type="dxa"/>
        <w:tblCellSpacing w:w="5" w:type="nil"/>
        <w:tblInd w:w="-209" w:type="dxa"/>
        <w:tblLayout w:type="fixed"/>
        <w:tblCellMar>
          <w:left w:w="75" w:type="dxa"/>
          <w:right w:w="75" w:type="dxa"/>
        </w:tblCellMar>
        <w:tblLook w:val="0000" w:firstRow="0" w:lastRow="0" w:firstColumn="0" w:lastColumn="0" w:noHBand="0" w:noVBand="0"/>
      </w:tblPr>
      <w:tblGrid>
        <w:gridCol w:w="568"/>
        <w:gridCol w:w="3402"/>
        <w:gridCol w:w="851"/>
        <w:gridCol w:w="3499"/>
        <w:gridCol w:w="1178"/>
        <w:gridCol w:w="709"/>
      </w:tblGrid>
      <w:tr w:rsidR="007322E3" w:rsidRPr="00E01F22" w14:paraId="2D5AE8E3" w14:textId="77777777" w:rsidTr="00B02D4C">
        <w:trPr>
          <w:trHeight w:val="800"/>
          <w:tblCellSpacing w:w="5" w:type="nil"/>
        </w:trPr>
        <w:tc>
          <w:tcPr>
            <w:tcW w:w="568" w:type="dxa"/>
            <w:tcBorders>
              <w:top w:val="single" w:sz="4" w:space="0" w:color="auto"/>
              <w:left w:val="single" w:sz="4" w:space="0" w:color="auto"/>
              <w:bottom w:val="single" w:sz="4" w:space="0" w:color="auto"/>
              <w:right w:val="single" w:sz="4" w:space="0" w:color="auto"/>
            </w:tcBorders>
          </w:tcPr>
          <w:p w14:paraId="7664835B" w14:textId="77777777" w:rsidR="007322E3" w:rsidRPr="00D50493" w:rsidRDefault="007322E3" w:rsidP="0035778F">
            <w:pPr>
              <w:widowControl w:val="0"/>
              <w:autoSpaceDE w:val="0"/>
              <w:autoSpaceDN w:val="0"/>
              <w:adjustRightInd w:val="0"/>
              <w:rPr>
                <w:b/>
                <w:sz w:val="24"/>
                <w:szCs w:val="24"/>
              </w:rPr>
            </w:pPr>
            <w:r w:rsidRPr="00D50493">
              <w:rPr>
                <w:b/>
                <w:sz w:val="24"/>
                <w:szCs w:val="24"/>
              </w:rPr>
              <w:t xml:space="preserve">N  </w:t>
            </w:r>
            <w:r w:rsidRPr="00D50493">
              <w:rPr>
                <w:b/>
                <w:sz w:val="24"/>
                <w:szCs w:val="24"/>
              </w:rPr>
              <w:br/>
              <w:t xml:space="preserve">п/п </w:t>
            </w:r>
          </w:p>
        </w:tc>
        <w:tc>
          <w:tcPr>
            <w:tcW w:w="3402" w:type="dxa"/>
            <w:tcBorders>
              <w:top w:val="single" w:sz="4" w:space="0" w:color="auto"/>
              <w:left w:val="single" w:sz="4" w:space="0" w:color="auto"/>
              <w:bottom w:val="single" w:sz="4" w:space="0" w:color="auto"/>
              <w:right w:val="single" w:sz="4" w:space="0" w:color="auto"/>
            </w:tcBorders>
          </w:tcPr>
          <w:p w14:paraId="0910377E" w14:textId="77777777" w:rsidR="007322E3" w:rsidRPr="00D50493" w:rsidRDefault="007322E3" w:rsidP="0035778F">
            <w:pPr>
              <w:widowControl w:val="0"/>
              <w:autoSpaceDE w:val="0"/>
              <w:autoSpaceDN w:val="0"/>
              <w:adjustRightInd w:val="0"/>
              <w:rPr>
                <w:b/>
                <w:sz w:val="24"/>
                <w:szCs w:val="24"/>
              </w:rPr>
            </w:pPr>
            <w:r w:rsidRPr="00D50493">
              <w:rPr>
                <w:b/>
                <w:sz w:val="24"/>
                <w:szCs w:val="24"/>
              </w:rPr>
              <w:t xml:space="preserve">     Наименования      </w:t>
            </w:r>
            <w:r w:rsidRPr="00D50493">
              <w:rPr>
                <w:b/>
                <w:sz w:val="24"/>
                <w:szCs w:val="24"/>
              </w:rPr>
              <w:br/>
              <w:t xml:space="preserve">      мероприятий      </w:t>
            </w:r>
          </w:p>
        </w:tc>
        <w:tc>
          <w:tcPr>
            <w:tcW w:w="851" w:type="dxa"/>
            <w:tcBorders>
              <w:top w:val="single" w:sz="4" w:space="0" w:color="auto"/>
              <w:left w:val="single" w:sz="4" w:space="0" w:color="auto"/>
              <w:bottom w:val="single" w:sz="4" w:space="0" w:color="auto"/>
              <w:right w:val="single" w:sz="4" w:space="0" w:color="auto"/>
            </w:tcBorders>
          </w:tcPr>
          <w:p w14:paraId="4E2D92F2" w14:textId="77777777" w:rsidR="007322E3" w:rsidRPr="00D50493" w:rsidRDefault="007322E3" w:rsidP="0035778F">
            <w:pPr>
              <w:widowControl w:val="0"/>
              <w:autoSpaceDE w:val="0"/>
              <w:autoSpaceDN w:val="0"/>
              <w:adjustRightInd w:val="0"/>
              <w:rPr>
                <w:b/>
                <w:sz w:val="24"/>
                <w:szCs w:val="24"/>
              </w:rPr>
            </w:pPr>
            <w:r w:rsidRPr="00D50493">
              <w:rPr>
                <w:b/>
                <w:sz w:val="24"/>
                <w:szCs w:val="24"/>
              </w:rPr>
              <w:t xml:space="preserve">   Срок    </w:t>
            </w:r>
            <w:r w:rsidRPr="00D50493">
              <w:rPr>
                <w:b/>
                <w:sz w:val="24"/>
                <w:szCs w:val="24"/>
              </w:rPr>
              <w:br/>
              <w:t xml:space="preserve">исполнения </w:t>
            </w:r>
          </w:p>
        </w:tc>
        <w:tc>
          <w:tcPr>
            <w:tcW w:w="3499" w:type="dxa"/>
            <w:tcBorders>
              <w:top w:val="single" w:sz="4" w:space="0" w:color="auto"/>
              <w:left w:val="single" w:sz="4" w:space="0" w:color="auto"/>
              <w:bottom w:val="single" w:sz="4" w:space="0" w:color="auto"/>
              <w:right w:val="single" w:sz="4" w:space="0" w:color="auto"/>
            </w:tcBorders>
          </w:tcPr>
          <w:p w14:paraId="456B3444" w14:textId="77777777" w:rsidR="007322E3" w:rsidRPr="00D50493" w:rsidRDefault="007322E3" w:rsidP="0035778F">
            <w:pPr>
              <w:widowControl w:val="0"/>
              <w:autoSpaceDE w:val="0"/>
              <w:autoSpaceDN w:val="0"/>
              <w:adjustRightInd w:val="0"/>
              <w:rPr>
                <w:b/>
                <w:sz w:val="24"/>
                <w:szCs w:val="24"/>
              </w:rPr>
            </w:pPr>
            <w:r w:rsidRPr="00D50493">
              <w:rPr>
                <w:b/>
                <w:sz w:val="24"/>
                <w:szCs w:val="24"/>
              </w:rPr>
              <w:t xml:space="preserve">  Исполнители (по   </w:t>
            </w:r>
            <w:r w:rsidRPr="00D50493">
              <w:rPr>
                <w:b/>
                <w:sz w:val="24"/>
                <w:szCs w:val="24"/>
              </w:rPr>
              <w:br/>
              <w:t xml:space="preserve">   согласованию)    </w:t>
            </w:r>
          </w:p>
        </w:tc>
        <w:tc>
          <w:tcPr>
            <w:tcW w:w="1178" w:type="dxa"/>
            <w:tcBorders>
              <w:top w:val="single" w:sz="4" w:space="0" w:color="auto"/>
              <w:left w:val="single" w:sz="4" w:space="0" w:color="auto"/>
              <w:bottom w:val="single" w:sz="4" w:space="0" w:color="auto"/>
              <w:right w:val="single" w:sz="4" w:space="0" w:color="auto"/>
            </w:tcBorders>
          </w:tcPr>
          <w:p w14:paraId="3CC0F330" w14:textId="77777777" w:rsidR="007322E3" w:rsidRPr="00D50493" w:rsidRDefault="007322E3" w:rsidP="0035778F">
            <w:pPr>
              <w:rPr>
                <w:b/>
                <w:sz w:val="24"/>
                <w:szCs w:val="24"/>
              </w:rPr>
            </w:pPr>
            <w:r w:rsidRPr="00D50493">
              <w:rPr>
                <w:b/>
                <w:sz w:val="24"/>
                <w:szCs w:val="24"/>
              </w:rPr>
              <w:t>Источник финансирования</w:t>
            </w:r>
          </w:p>
          <w:p w14:paraId="513E5426" w14:textId="77777777" w:rsidR="007322E3" w:rsidRPr="00D50493" w:rsidRDefault="007322E3" w:rsidP="0035778F">
            <w:pPr>
              <w:widowControl w:val="0"/>
              <w:autoSpaceDE w:val="0"/>
              <w:autoSpaceDN w:val="0"/>
              <w:adjustRightInd w:val="0"/>
              <w:rPr>
                <w:b/>
                <w:sz w:val="24"/>
                <w:szCs w:val="24"/>
              </w:rPr>
            </w:pPr>
          </w:p>
        </w:tc>
        <w:tc>
          <w:tcPr>
            <w:tcW w:w="709" w:type="dxa"/>
            <w:tcBorders>
              <w:top w:val="single" w:sz="4" w:space="0" w:color="auto"/>
              <w:left w:val="single" w:sz="4" w:space="0" w:color="auto"/>
              <w:bottom w:val="single" w:sz="4" w:space="0" w:color="auto"/>
              <w:right w:val="single" w:sz="4" w:space="0" w:color="auto"/>
            </w:tcBorders>
          </w:tcPr>
          <w:p w14:paraId="5F2F1C3B" w14:textId="77777777" w:rsidR="007322E3" w:rsidRPr="00D50493" w:rsidRDefault="007322E3" w:rsidP="0035778F">
            <w:pPr>
              <w:widowControl w:val="0"/>
              <w:autoSpaceDE w:val="0"/>
              <w:autoSpaceDN w:val="0"/>
              <w:adjustRightInd w:val="0"/>
              <w:rPr>
                <w:b/>
                <w:sz w:val="24"/>
                <w:szCs w:val="24"/>
              </w:rPr>
            </w:pPr>
            <w:r w:rsidRPr="00D50493">
              <w:rPr>
                <w:b/>
                <w:sz w:val="24"/>
                <w:szCs w:val="24"/>
              </w:rPr>
              <w:t>Об</w:t>
            </w:r>
            <w:r>
              <w:rPr>
                <w:b/>
                <w:sz w:val="24"/>
                <w:szCs w:val="24"/>
              </w:rPr>
              <w:t xml:space="preserve">ъем   </w:t>
            </w:r>
            <w:r>
              <w:rPr>
                <w:b/>
                <w:sz w:val="24"/>
                <w:szCs w:val="24"/>
              </w:rPr>
              <w:br/>
              <w:t>финансового</w:t>
            </w:r>
            <w:r>
              <w:rPr>
                <w:b/>
                <w:sz w:val="24"/>
                <w:szCs w:val="24"/>
              </w:rPr>
              <w:br/>
              <w:t>обеспечения(</w:t>
            </w:r>
            <w:r w:rsidRPr="00D50493">
              <w:rPr>
                <w:b/>
                <w:sz w:val="24"/>
                <w:szCs w:val="24"/>
              </w:rPr>
              <w:t>тыс. руб.</w:t>
            </w:r>
            <w:r>
              <w:rPr>
                <w:b/>
                <w:sz w:val="24"/>
                <w:szCs w:val="24"/>
              </w:rPr>
              <w:t>)</w:t>
            </w:r>
          </w:p>
        </w:tc>
      </w:tr>
      <w:tr w:rsidR="007322E3" w:rsidRPr="00E01F22" w14:paraId="682AA13A" w14:textId="77777777" w:rsidTr="00B02D4C">
        <w:trPr>
          <w:tblCellSpacing w:w="5" w:type="nil"/>
        </w:trPr>
        <w:tc>
          <w:tcPr>
            <w:tcW w:w="568" w:type="dxa"/>
            <w:tcBorders>
              <w:left w:val="single" w:sz="4" w:space="0" w:color="auto"/>
              <w:right w:val="single" w:sz="4" w:space="0" w:color="auto"/>
            </w:tcBorders>
          </w:tcPr>
          <w:p w14:paraId="13A5240F" w14:textId="77777777" w:rsidR="007322E3" w:rsidRPr="00E01F22" w:rsidRDefault="007322E3" w:rsidP="0035778F">
            <w:pPr>
              <w:widowControl w:val="0"/>
              <w:autoSpaceDE w:val="0"/>
              <w:autoSpaceDN w:val="0"/>
              <w:adjustRightInd w:val="0"/>
              <w:rPr>
                <w:sz w:val="28"/>
                <w:szCs w:val="28"/>
              </w:rPr>
            </w:pPr>
            <w:r w:rsidRPr="00E01F22">
              <w:rPr>
                <w:sz w:val="28"/>
                <w:szCs w:val="28"/>
              </w:rPr>
              <w:t xml:space="preserve"> 1  </w:t>
            </w:r>
          </w:p>
        </w:tc>
        <w:tc>
          <w:tcPr>
            <w:tcW w:w="3402" w:type="dxa"/>
            <w:tcBorders>
              <w:left w:val="single" w:sz="4" w:space="0" w:color="auto"/>
              <w:right w:val="single" w:sz="4" w:space="0" w:color="auto"/>
            </w:tcBorders>
          </w:tcPr>
          <w:p w14:paraId="416513E3" w14:textId="77777777" w:rsidR="007322E3" w:rsidRPr="00E01F22" w:rsidRDefault="007322E3" w:rsidP="0035778F">
            <w:pPr>
              <w:widowControl w:val="0"/>
              <w:autoSpaceDE w:val="0"/>
              <w:autoSpaceDN w:val="0"/>
              <w:adjustRightInd w:val="0"/>
              <w:rPr>
                <w:sz w:val="28"/>
                <w:szCs w:val="28"/>
              </w:rPr>
            </w:pPr>
            <w:r w:rsidRPr="00E01F22">
              <w:rPr>
                <w:sz w:val="28"/>
                <w:szCs w:val="28"/>
              </w:rPr>
              <w:t xml:space="preserve">           2           </w:t>
            </w:r>
          </w:p>
        </w:tc>
        <w:tc>
          <w:tcPr>
            <w:tcW w:w="851" w:type="dxa"/>
            <w:tcBorders>
              <w:left w:val="single" w:sz="4" w:space="0" w:color="auto"/>
              <w:right w:val="single" w:sz="4" w:space="0" w:color="auto"/>
            </w:tcBorders>
          </w:tcPr>
          <w:p w14:paraId="5DB8CD65" w14:textId="77777777" w:rsidR="007322E3" w:rsidRPr="00E01F22" w:rsidRDefault="007322E3" w:rsidP="0035778F">
            <w:pPr>
              <w:widowControl w:val="0"/>
              <w:autoSpaceDE w:val="0"/>
              <w:autoSpaceDN w:val="0"/>
              <w:adjustRightInd w:val="0"/>
              <w:rPr>
                <w:sz w:val="28"/>
                <w:szCs w:val="28"/>
              </w:rPr>
            </w:pPr>
            <w:r w:rsidRPr="00E01F22">
              <w:rPr>
                <w:sz w:val="28"/>
                <w:szCs w:val="28"/>
              </w:rPr>
              <w:t xml:space="preserve">     3     </w:t>
            </w:r>
          </w:p>
        </w:tc>
        <w:tc>
          <w:tcPr>
            <w:tcW w:w="3499" w:type="dxa"/>
            <w:tcBorders>
              <w:left w:val="single" w:sz="4" w:space="0" w:color="auto"/>
              <w:right w:val="single" w:sz="4" w:space="0" w:color="auto"/>
            </w:tcBorders>
          </w:tcPr>
          <w:p w14:paraId="15AC850B" w14:textId="77777777" w:rsidR="007322E3" w:rsidRPr="00E01F22" w:rsidRDefault="007322E3" w:rsidP="0035778F">
            <w:pPr>
              <w:widowControl w:val="0"/>
              <w:autoSpaceDE w:val="0"/>
              <w:autoSpaceDN w:val="0"/>
              <w:adjustRightInd w:val="0"/>
              <w:rPr>
                <w:sz w:val="28"/>
                <w:szCs w:val="28"/>
              </w:rPr>
            </w:pPr>
            <w:r w:rsidRPr="00E01F22">
              <w:rPr>
                <w:sz w:val="28"/>
                <w:szCs w:val="28"/>
              </w:rPr>
              <w:t xml:space="preserve">         4          </w:t>
            </w:r>
          </w:p>
        </w:tc>
        <w:tc>
          <w:tcPr>
            <w:tcW w:w="1178" w:type="dxa"/>
            <w:tcBorders>
              <w:left w:val="single" w:sz="4" w:space="0" w:color="auto"/>
              <w:right w:val="single" w:sz="4" w:space="0" w:color="auto"/>
            </w:tcBorders>
          </w:tcPr>
          <w:p w14:paraId="1678B94F" w14:textId="77777777" w:rsidR="007322E3" w:rsidRPr="00E01F22" w:rsidRDefault="007322E3" w:rsidP="0035778F">
            <w:pPr>
              <w:widowControl w:val="0"/>
              <w:autoSpaceDE w:val="0"/>
              <w:autoSpaceDN w:val="0"/>
              <w:adjustRightInd w:val="0"/>
              <w:rPr>
                <w:sz w:val="28"/>
                <w:szCs w:val="28"/>
              </w:rPr>
            </w:pPr>
          </w:p>
        </w:tc>
        <w:tc>
          <w:tcPr>
            <w:tcW w:w="709" w:type="dxa"/>
            <w:tcBorders>
              <w:left w:val="single" w:sz="4" w:space="0" w:color="auto"/>
              <w:right w:val="single" w:sz="4" w:space="0" w:color="auto"/>
            </w:tcBorders>
          </w:tcPr>
          <w:p w14:paraId="3069DC06" w14:textId="77777777" w:rsidR="007322E3" w:rsidRPr="00E01F22" w:rsidRDefault="007322E3" w:rsidP="0035778F">
            <w:pPr>
              <w:widowControl w:val="0"/>
              <w:autoSpaceDE w:val="0"/>
              <w:autoSpaceDN w:val="0"/>
              <w:adjustRightInd w:val="0"/>
              <w:rPr>
                <w:sz w:val="28"/>
                <w:szCs w:val="28"/>
              </w:rPr>
            </w:pPr>
            <w:r w:rsidRPr="00E01F22">
              <w:rPr>
                <w:sz w:val="28"/>
                <w:szCs w:val="28"/>
              </w:rPr>
              <w:t xml:space="preserve">     5</w:t>
            </w:r>
          </w:p>
        </w:tc>
      </w:tr>
      <w:tr w:rsidR="007322E3" w:rsidRPr="00E01F22" w14:paraId="27348FE4" w14:textId="77777777" w:rsidTr="00B02D4C">
        <w:trPr>
          <w:tblCellSpacing w:w="5" w:type="nil"/>
        </w:trPr>
        <w:tc>
          <w:tcPr>
            <w:tcW w:w="568" w:type="dxa"/>
            <w:tcBorders>
              <w:left w:val="single" w:sz="4" w:space="0" w:color="auto"/>
              <w:bottom w:val="single" w:sz="4" w:space="0" w:color="auto"/>
              <w:right w:val="single" w:sz="4" w:space="0" w:color="auto"/>
            </w:tcBorders>
          </w:tcPr>
          <w:p w14:paraId="4678201C" w14:textId="77777777" w:rsidR="007322E3" w:rsidRPr="00E01F22" w:rsidRDefault="007322E3" w:rsidP="0035778F">
            <w:pPr>
              <w:widowControl w:val="0"/>
              <w:autoSpaceDE w:val="0"/>
              <w:autoSpaceDN w:val="0"/>
              <w:adjustRightInd w:val="0"/>
              <w:rPr>
                <w:sz w:val="28"/>
                <w:szCs w:val="28"/>
              </w:rPr>
            </w:pPr>
          </w:p>
        </w:tc>
        <w:tc>
          <w:tcPr>
            <w:tcW w:w="3402" w:type="dxa"/>
            <w:tcBorders>
              <w:left w:val="single" w:sz="4" w:space="0" w:color="auto"/>
              <w:bottom w:val="single" w:sz="4" w:space="0" w:color="auto"/>
              <w:right w:val="single" w:sz="4" w:space="0" w:color="auto"/>
            </w:tcBorders>
          </w:tcPr>
          <w:p w14:paraId="0974BD8C" w14:textId="77777777" w:rsidR="007322E3" w:rsidRPr="00E01F22" w:rsidRDefault="007322E3" w:rsidP="0035778F">
            <w:pPr>
              <w:widowControl w:val="0"/>
              <w:autoSpaceDE w:val="0"/>
              <w:autoSpaceDN w:val="0"/>
              <w:adjustRightInd w:val="0"/>
              <w:rPr>
                <w:sz w:val="28"/>
                <w:szCs w:val="28"/>
              </w:rPr>
            </w:pPr>
          </w:p>
        </w:tc>
        <w:tc>
          <w:tcPr>
            <w:tcW w:w="851" w:type="dxa"/>
            <w:tcBorders>
              <w:left w:val="single" w:sz="4" w:space="0" w:color="auto"/>
              <w:bottom w:val="single" w:sz="4" w:space="0" w:color="auto"/>
              <w:right w:val="single" w:sz="4" w:space="0" w:color="auto"/>
            </w:tcBorders>
          </w:tcPr>
          <w:p w14:paraId="5E98627F" w14:textId="77777777" w:rsidR="007322E3" w:rsidRPr="00E01F22" w:rsidRDefault="007322E3" w:rsidP="0035778F">
            <w:pPr>
              <w:widowControl w:val="0"/>
              <w:autoSpaceDE w:val="0"/>
              <w:autoSpaceDN w:val="0"/>
              <w:adjustRightInd w:val="0"/>
              <w:rPr>
                <w:sz w:val="28"/>
                <w:szCs w:val="28"/>
              </w:rPr>
            </w:pPr>
          </w:p>
        </w:tc>
        <w:tc>
          <w:tcPr>
            <w:tcW w:w="3499" w:type="dxa"/>
            <w:tcBorders>
              <w:left w:val="single" w:sz="4" w:space="0" w:color="auto"/>
              <w:bottom w:val="single" w:sz="4" w:space="0" w:color="auto"/>
              <w:right w:val="single" w:sz="4" w:space="0" w:color="auto"/>
            </w:tcBorders>
          </w:tcPr>
          <w:p w14:paraId="17079CA6" w14:textId="77777777" w:rsidR="007322E3" w:rsidRPr="00E01F22" w:rsidRDefault="007322E3" w:rsidP="0035778F">
            <w:pPr>
              <w:widowControl w:val="0"/>
              <w:autoSpaceDE w:val="0"/>
              <w:autoSpaceDN w:val="0"/>
              <w:adjustRightInd w:val="0"/>
              <w:rPr>
                <w:sz w:val="28"/>
                <w:szCs w:val="28"/>
              </w:rPr>
            </w:pPr>
          </w:p>
        </w:tc>
        <w:tc>
          <w:tcPr>
            <w:tcW w:w="1178" w:type="dxa"/>
            <w:tcBorders>
              <w:left w:val="single" w:sz="4" w:space="0" w:color="auto"/>
              <w:bottom w:val="single" w:sz="4" w:space="0" w:color="auto"/>
              <w:right w:val="single" w:sz="4" w:space="0" w:color="auto"/>
            </w:tcBorders>
          </w:tcPr>
          <w:p w14:paraId="1A113F1C" w14:textId="77777777" w:rsidR="007322E3" w:rsidRPr="00E01F22" w:rsidRDefault="007322E3" w:rsidP="0035778F">
            <w:pPr>
              <w:widowControl w:val="0"/>
              <w:autoSpaceDE w:val="0"/>
              <w:autoSpaceDN w:val="0"/>
              <w:adjustRightInd w:val="0"/>
              <w:rPr>
                <w:sz w:val="28"/>
                <w:szCs w:val="28"/>
              </w:rPr>
            </w:pPr>
          </w:p>
        </w:tc>
        <w:tc>
          <w:tcPr>
            <w:tcW w:w="709" w:type="dxa"/>
            <w:tcBorders>
              <w:left w:val="single" w:sz="4" w:space="0" w:color="auto"/>
              <w:bottom w:val="single" w:sz="4" w:space="0" w:color="auto"/>
              <w:right w:val="single" w:sz="4" w:space="0" w:color="auto"/>
            </w:tcBorders>
          </w:tcPr>
          <w:p w14:paraId="22AECE7E" w14:textId="77777777" w:rsidR="007322E3" w:rsidRPr="00E01F22" w:rsidRDefault="007322E3" w:rsidP="0035778F">
            <w:pPr>
              <w:widowControl w:val="0"/>
              <w:autoSpaceDE w:val="0"/>
              <w:autoSpaceDN w:val="0"/>
              <w:adjustRightInd w:val="0"/>
              <w:rPr>
                <w:sz w:val="28"/>
                <w:szCs w:val="28"/>
              </w:rPr>
            </w:pPr>
          </w:p>
        </w:tc>
      </w:tr>
      <w:tr w:rsidR="005C7734" w:rsidRPr="00E01F22" w14:paraId="63332AD0" w14:textId="77777777" w:rsidTr="00B02D4C">
        <w:trPr>
          <w:trHeight w:val="1932"/>
          <w:tblCellSpacing w:w="5" w:type="nil"/>
        </w:trPr>
        <w:tc>
          <w:tcPr>
            <w:tcW w:w="568" w:type="dxa"/>
            <w:tcBorders>
              <w:top w:val="single" w:sz="4" w:space="0" w:color="auto"/>
              <w:left w:val="single" w:sz="4" w:space="0" w:color="auto"/>
              <w:right w:val="single" w:sz="4" w:space="0" w:color="auto"/>
            </w:tcBorders>
          </w:tcPr>
          <w:p w14:paraId="2680E8AF" w14:textId="77777777" w:rsidR="005C7734" w:rsidRPr="00E01F22" w:rsidRDefault="005C7734" w:rsidP="0035778F">
            <w:pPr>
              <w:widowControl w:val="0"/>
              <w:autoSpaceDE w:val="0"/>
              <w:autoSpaceDN w:val="0"/>
              <w:adjustRightInd w:val="0"/>
              <w:rPr>
                <w:sz w:val="28"/>
                <w:szCs w:val="28"/>
              </w:rPr>
            </w:pPr>
            <w:r w:rsidRPr="00E01F22">
              <w:rPr>
                <w:sz w:val="28"/>
                <w:szCs w:val="28"/>
              </w:rPr>
              <w:t xml:space="preserve">1. </w:t>
            </w:r>
          </w:p>
        </w:tc>
        <w:tc>
          <w:tcPr>
            <w:tcW w:w="3402" w:type="dxa"/>
            <w:tcBorders>
              <w:top w:val="single" w:sz="4" w:space="0" w:color="auto"/>
              <w:left w:val="single" w:sz="4" w:space="0" w:color="auto"/>
              <w:right w:val="single" w:sz="4" w:space="0" w:color="auto"/>
            </w:tcBorders>
          </w:tcPr>
          <w:p w14:paraId="3A6B46A9" w14:textId="77777777" w:rsidR="005C7734" w:rsidRPr="00E01F22" w:rsidRDefault="005C7734" w:rsidP="0035778F">
            <w:pPr>
              <w:widowControl w:val="0"/>
              <w:autoSpaceDE w:val="0"/>
              <w:autoSpaceDN w:val="0"/>
              <w:adjustRightInd w:val="0"/>
              <w:rPr>
                <w:sz w:val="28"/>
                <w:szCs w:val="28"/>
              </w:rPr>
            </w:pPr>
            <w:r w:rsidRPr="00E01F22">
              <w:rPr>
                <w:sz w:val="28"/>
                <w:szCs w:val="28"/>
              </w:rPr>
              <w:t>Подписка на периодические издания</w:t>
            </w:r>
          </w:p>
        </w:tc>
        <w:tc>
          <w:tcPr>
            <w:tcW w:w="851" w:type="dxa"/>
            <w:tcBorders>
              <w:top w:val="single" w:sz="4" w:space="0" w:color="auto"/>
              <w:left w:val="single" w:sz="4" w:space="0" w:color="auto"/>
              <w:right w:val="single" w:sz="4" w:space="0" w:color="auto"/>
            </w:tcBorders>
          </w:tcPr>
          <w:p w14:paraId="40828701" w14:textId="77777777" w:rsidR="005C7734" w:rsidRPr="00FF136F" w:rsidRDefault="005C7734" w:rsidP="003F00F8">
            <w:pPr>
              <w:widowControl w:val="0"/>
              <w:autoSpaceDE w:val="0"/>
              <w:autoSpaceDN w:val="0"/>
              <w:adjustRightInd w:val="0"/>
              <w:rPr>
                <w:sz w:val="28"/>
                <w:szCs w:val="28"/>
              </w:rPr>
            </w:pPr>
            <w:r w:rsidRPr="00FF136F">
              <w:rPr>
                <w:sz w:val="28"/>
                <w:szCs w:val="28"/>
              </w:rPr>
              <w:t>2019</w:t>
            </w:r>
          </w:p>
          <w:p w14:paraId="6A820162" w14:textId="77777777" w:rsidR="005C7734" w:rsidRPr="00FF136F" w:rsidRDefault="005C7734" w:rsidP="0035778F">
            <w:pPr>
              <w:widowControl w:val="0"/>
              <w:autoSpaceDE w:val="0"/>
              <w:autoSpaceDN w:val="0"/>
              <w:adjustRightInd w:val="0"/>
              <w:rPr>
                <w:sz w:val="28"/>
                <w:szCs w:val="28"/>
              </w:rPr>
            </w:pPr>
          </w:p>
        </w:tc>
        <w:tc>
          <w:tcPr>
            <w:tcW w:w="3499" w:type="dxa"/>
            <w:tcBorders>
              <w:top w:val="single" w:sz="4" w:space="0" w:color="auto"/>
              <w:left w:val="single" w:sz="4" w:space="0" w:color="auto"/>
              <w:right w:val="single" w:sz="4" w:space="0" w:color="auto"/>
            </w:tcBorders>
          </w:tcPr>
          <w:p w14:paraId="187C0C82" w14:textId="77777777" w:rsidR="005C7734" w:rsidRPr="00FF136F" w:rsidRDefault="005C7734" w:rsidP="0035778F">
            <w:pPr>
              <w:widowControl w:val="0"/>
              <w:autoSpaceDE w:val="0"/>
              <w:autoSpaceDN w:val="0"/>
              <w:adjustRightInd w:val="0"/>
              <w:rPr>
                <w:sz w:val="28"/>
                <w:szCs w:val="28"/>
              </w:rPr>
            </w:pPr>
            <w:r w:rsidRPr="00FF136F">
              <w:rPr>
                <w:sz w:val="28"/>
                <w:szCs w:val="28"/>
              </w:rPr>
              <w:t>Управление культуры администрации</w:t>
            </w:r>
            <w:r w:rsidRPr="00FF136F">
              <w:rPr>
                <w:sz w:val="28"/>
                <w:szCs w:val="28"/>
              </w:rPr>
              <w:br/>
              <w:t xml:space="preserve">Хвалынского    муниципального   </w:t>
            </w:r>
            <w:r w:rsidRPr="00FF136F">
              <w:rPr>
                <w:sz w:val="28"/>
                <w:szCs w:val="28"/>
              </w:rPr>
              <w:br/>
              <w:t>района, ХМЦБ им. Наровчатова</w:t>
            </w:r>
          </w:p>
        </w:tc>
        <w:tc>
          <w:tcPr>
            <w:tcW w:w="1178" w:type="dxa"/>
            <w:tcBorders>
              <w:top w:val="single" w:sz="4" w:space="0" w:color="auto"/>
              <w:left w:val="single" w:sz="4" w:space="0" w:color="auto"/>
              <w:right w:val="single" w:sz="4" w:space="0" w:color="auto"/>
            </w:tcBorders>
          </w:tcPr>
          <w:p w14:paraId="69F88D06" w14:textId="77777777" w:rsidR="005C7734" w:rsidRPr="00FF136F" w:rsidRDefault="005C7734" w:rsidP="0035778F">
            <w:pPr>
              <w:widowControl w:val="0"/>
              <w:autoSpaceDE w:val="0"/>
              <w:autoSpaceDN w:val="0"/>
              <w:adjustRightInd w:val="0"/>
              <w:rPr>
                <w:sz w:val="28"/>
                <w:szCs w:val="28"/>
              </w:rPr>
            </w:pPr>
            <w:r w:rsidRPr="00FF136F">
              <w:rPr>
                <w:sz w:val="28"/>
                <w:szCs w:val="28"/>
              </w:rPr>
              <w:t>Местный бюджет</w:t>
            </w:r>
          </w:p>
        </w:tc>
        <w:tc>
          <w:tcPr>
            <w:tcW w:w="709" w:type="dxa"/>
            <w:tcBorders>
              <w:top w:val="single" w:sz="4" w:space="0" w:color="auto"/>
              <w:left w:val="single" w:sz="4" w:space="0" w:color="auto"/>
              <w:right w:val="single" w:sz="4" w:space="0" w:color="auto"/>
            </w:tcBorders>
          </w:tcPr>
          <w:p w14:paraId="7F47090D" w14:textId="77777777" w:rsidR="005C7734" w:rsidRPr="00FF136F" w:rsidRDefault="00100E3D" w:rsidP="0035778F">
            <w:pPr>
              <w:widowControl w:val="0"/>
              <w:autoSpaceDE w:val="0"/>
              <w:autoSpaceDN w:val="0"/>
              <w:adjustRightInd w:val="0"/>
              <w:rPr>
                <w:b/>
                <w:sz w:val="28"/>
                <w:szCs w:val="28"/>
              </w:rPr>
            </w:pPr>
            <w:r>
              <w:rPr>
                <w:b/>
                <w:sz w:val="28"/>
                <w:szCs w:val="28"/>
              </w:rPr>
              <w:t>95</w:t>
            </w:r>
            <w:r w:rsidR="005C7734" w:rsidRPr="00FF136F">
              <w:rPr>
                <w:b/>
                <w:sz w:val="28"/>
                <w:szCs w:val="28"/>
              </w:rPr>
              <w:t>,</w:t>
            </w:r>
            <w:r>
              <w:rPr>
                <w:b/>
                <w:sz w:val="28"/>
                <w:szCs w:val="28"/>
              </w:rPr>
              <w:t>3</w:t>
            </w:r>
          </w:p>
        </w:tc>
      </w:tr>
      <w:tr w:rsidR="007322E3" w:rsidRPr="00E01F22" w14:paraId="259FADBE" w14:textId="77777777" w:rsidTr="00B02D4C">
        <w:trPr>
          <w:trHeight w:val="252"/>
          <w:tblCellSpacing w:w="5" w:type="nil"/>
        </w:trPr>
        <w:tc>
          <w:tcPr>
            <w:tcW w:w="568" w:type="dxa"/>
            <w:tcBorders>
              <w:top w:val="single" w:sz="4" w:space="0" w:color="auto"/>
              <w:left w:val="single" w:sz="4" w:space="0" w:color="auto"/>
              <w:right w:val="single" w:sz="4" w:space="0" w:color="auto"/>
            </w:tcBorders>
          </w:tcPr>
          <w:p w14:paraId="3CFE4767" w14:textId="77777777" w:rsidR="007322E3" w:rsidRPr="00E01F22" w:rsidRDefault="007322E3" w:rsidP="0035778F">
            <w:pPr>
              <w:widowControl w:val="0"/>
              <w:autoSpaceDE w:val="0"/>
              <w:autoSpaceDN w:val="0"/>
              <w:adjustRightInd w:val="0"/>
              <w:rPr>
                <w:sz w:val="28"/>
                <w:szCs w:val="28"/>
              </w:rPr>
            </w:pPr>
            <w:r w:rsidRPr="00E01F22">
              <w:rPr>
                <w:sz w:val="28"/>
                <w:szCs w:val="28"/>
              </w:rPr>
              <w:t>2.</w:t>
            </w:r>
          </w:p>
        </w:tc>
        <w:tc>
          <w:tcPr>
            <w:tcW w:w="3402" w:type="dxa"/>
            <w:tcBorders>
              <w:top w:val="single" w:sz="4" w:space="0" w:color="auto"/>
              <w:left w:val="single" w:sz="4" w:space="0" w:color="auto"/>
              <w:right w:val="single" w:sz="4" w:space="0" w:color="auto"/>
            </w:tcBorders>
          </w:tcPr>
          <w:p w14:paraId="02060C18" w14:textId="77777777" w:rsidR="007322E3" w:rsidRPr="00E01F22" w:rsidRDefault="007322E3" w:rsidP="003F00F8">
            <w:pPr>
              <w:jc w:val="both"/>
              <w:rPr>
                <w:sz w:val="28"/>
                <w:szCs w:val="28"/>
              </w:rPr>
            </w:pPr>
            <w:r w:rsidRPr="00E01F22">
              <w:rPr>
                <w:sz w:val="28"/>
                <w:szCs w:val="28"/>
              </w:rPr>
              <w:t>Участие в фестивалях, конкурсах всероссийского, регионального</w:t>
            </w:r>
            <w:r w:rsidR="00BF42CF">
              <w:rPr>
                <w:sz w:val="28"/>
                <w:szCs w:val="28"/>
              </w:rPr>
              <w:t xml:space="preserve"> уровня</w:t>
            </w:r>
          </w:p>
        </w:tc>
        <w:tc>
          <w:tcPr>
            <w:tcW w:w="851" w:type="dxa"/>
            <w:tcBorders>
              <w:top w:val="single" w:sz="4" w:space="0" w:color="auto"/>
              <w:left w:val="single" w:sz="4" w:space="0" w:color="auto"/>
              <w:bottom w:val="single" w:sz="4" w:space="0" w:color="auto"/>
              <w:right w:val="single" w:sz="4" w:space="0" w:color="auto"/>
            </w:tcBorders>
          </w:tcPr>
          <w:p w14:paraId="3D0AA7BF" w14:textId="77777777" w:rsidR="007322E3" w:rsidRPr="003F00F8" w:rsidRDefault="00BF42CF" w:rsidP="0035778F">
            <w:pPr>
              <w:widowControl w:val="0"/>
              <w:autoSpaceDE w:val="0"/>
              <w:autoSpaceDN w:val="0"/>
              <w:adjustRightInd w:val="0"/>
              <w:rPr>
                <w:sz w:val="24"/>
                <w:szCs w:val="24"/>
              </w:rPr>
            </w:pPr>
            <w:r w:rsidRPr="003F00F8">
              <w:rPr>
                <w:sz w:val="24"/>
                <w:szCs w:val="24"/>
              </w:rPr>
              <w:t>2019</w:t>
            </w:r>
          </w:p>
        </w:tc>
        <w:tc>
          <w:tcPr>
            <w:tcW w:w="3499" w:type="dxa"/>
            <w:tcBorders>
              <w:top w:val="single" w:sz="4" w:space="0" w:color="auto"/>
              <w:left w:val="single" w:sz="4" w:space="0" w:color="auto"/>
              <w:right w:val="single" w:sz="4" w:space="0" w:color="auto"/>
            </w:tcBorders>
          </w:tcPr>
          <w:p w14:paraId="5CD2189D" w14:textId="77777777" w:rsidR="007322E3" w:rsidRPr="003F00F8" w:rsidRDefault="007322E3" w:rsidP="0035778F">
            <w:pPr>
              <w:widowControl w:val="0"/>
              <w:autoSpaceDE w:val="0"/>
              <w:autoSpaceDN w:val="0"/>
              <w:adjustRightInd w:val="0"/>
              <w:jc w:val="both"/>
              <w:rPr>
                <w:sz w:val="28"/>
                <w:szCs w:val="28"/>
              </w:rPr>
            </w:pPr>
            <w:r w:rsidRPr="003F00F8">
              <w:rPr>
                <w:sz w:val="28"/>
                <w:szCs w:val="28"/>
              </w:rPr>
              <w:t>Управление культуры администрации</w:t>
            </w:r>
            <w:r w:rsidRPr="003F00F8">
              <w:rPr>
                <w:sz w:val="28"/>
                <w:szCs w:val="28"/>
              </w:rPr>
              <w:br/>
              <w:t xml:space="preserve">Хвалынского муниципального   </w:t>
            </w:r>
            <w:r w:rsidRPr="003F00F8">
              <w:rPr>
                <w:sz w:val="28"/>
                <w:szCs w:val="28"/>
              </w:rPr>
              <w:br/>
              <w:t>района, муниципальные учреждения культуры района</w:t>
            </w:r>
          </w:p>
        </w:tc>
        <w:tc>
          <w:tcPr>
            <w:tcW w:w="1178" w:type="dxa"/>
            <w:tcBorders>
              <w:top w:val="single" w:sz="4" w:space="0" w:color="auto"/>
              <w:left w:val="single" w:sz="4" w:space="0" w:color="auto"/>
              <w:right w:val="single" w:sz="4" w:space="0" w:color="auto"/>
            </w:tcBorders>
          </w:tcPr>
          <w:p w14:paraId="030721CB" w14:textId="77777777" w:rsidR="007322E3" w:rsidRPr="003F00F8" w:rsidRDefault="007322E3" w:rsidP="0035778F">
            <w:pPr>
              <w:widowControl w:val="0"/>
              <w:autoSpaceDE w:val="0"/>
              <w:autoSpaceDN w:val="0"/>
              <w:adjustRightInd w:val="0"/>
              <w:jc w:val="both"/>
              <w:rPr>
                <w:sz w:val="24"/>
                <w:szCs w:val="24"/>
              </w:rPr>
            </w:pPr>
            <w:r w:rsidRPr="003F00F8">
              <w:rPr>
                <w:sz w:val="24"/>
                <w:szCs w:val="24"/>
              </w:rPr>
              <w:t>Местный бюджет</w:t>
            </w:r>
          </w:p>
        </w:tc>
        <w:tc>
          <w:tcPr>
            <w:tcW w:w="709" w:type="dxa"/>
            <w:tcBorders>
              <w:top w:val="single" w:sz="4" w:space="0" w:color="auto"/>
              <w:left w:val="single" w:sz="4" w:space="0" w:color="auto"/>
              <w:bottom w:val="single" w:sz="4" w:space="0" w:color="auto"/>
              <w:right w:val="single" w:sz="4" w:space="0" w:color="auto"/>
            </w:tcBorders>
          </w:tcPr>
          <w:p w14:paraId="43A82BA8" w14:textId="77777777" w:rsidR="007322E3" w:rsidRPr="003F00F8" w:rsidRDefault="003F00F8" w:rsidP="0035778F">
            <w:pPr>
              <w:widowControl w:val="0"/>
              <w:autoSpaceDE w:val="0"/>
              <w:autoSpaceDN w:val="0"/>
              <w:adjustRightInd w:val="0"/>
              <w:rPr>
                <w:b/>
                <w:sz w:val="24"/>
                <w:szCs w:val="24"/>
              </w:rPr>
            </w:pPr>
            <w:r w:rsidRPr="003F00F8">
              <w:rPr>
                <w:b/>
                <w:sz w:val="24"/>
                <w:szCs w:val="24"/>
              </w:rPr>
              <w:t>20</w:t>
            </w:r>
            <w:r w:rsidR="007322E3" w:rsidRPr="003F00F8">
              <w:rPr>
                <w:b/>
                <w:sz w:val="24"/>
                <w:szCs w:val="24"/>
              </w:rPr>
              <w:t>,0</w:t>
            </w:r>
          </w:p>
        </w:tc>
      </w:tr>
      <w:tr w:rsidR="007322E3" w:rsidRPr="00E01F22" w14:paraId="44A9CD69" w14:textId="77777777" w:rsidTr="00B02D4C">
        <w:trPr>
          <w:trHeight w:val="293"/>
          <w:tblCellSpacing w:w="5" w:type="nil"/>
        </w:trPr>
        <w:tc>
          <w:tcPr>
            <w:tcW w:w="568" w:type="dxa"/>
            <w:tcBorders>
              <w:top w:val="single" w:sz="4" w:space="0" w:color="auto"/>
              <w:left w:val="single" w:sz="4" w:space="0" w:color="auto"/>
              <w:right w:val="single" w:sz="4" w:space="0" w:color="auto"/>
            </w:tcBorders>
          </w:tcPr>
          <w:p w14:paraId="79D9171B" w14:textId="77777777" w:rsidR="007322E3" w:rsidRPr="00E01F22" w:rsidRDefault="007322E3" w:rsidP="0035778F">
            <w:pPr>
              <w:widowControl w:val="0"/>
              <w:autoSpaceDE w:val="0"/>
              <w:autoSpaceDN w:val="0"/>
              <w:adjustRightInd w:val="0"/>
              <w:rPr>
                <w:sz w:val="28"/>
                <w:szCs w:val="28"/>
              </w:rPr>
            </w:pPr>
            <w:r w:rsidRPr="00E01F22">
              <w:rPr>
                <w:sz w:val="28"/>
                <w:szCs w:val="28"/>
              </w:rPr>
              <w:t>3.</w:t>
            </w:r>
          </w:p>
        </w:tc>
        <w:tc>
          <w:tcPr>
            <w:tcW w:w="3402" w:type="dxa"/>
            <w:tcBorders>
              <w:top w:val="single" w:sz="4" w:space="0" w:color="auto"/>
              <w:left w:val="single" w:sz="4" w:space="0" w:color="auto"/>
              <w:right w:val="single" w:sz="4" w:space="0" w:color="auto"/>
            </w:tcBorders>
          </w:tcPr>
          <w:p w14:paraId="185852C8" w14:textId="77777777" w:rsidR="007322E3" w:rsidRPr="00E01F22" w:rsidRDefault="007322E3" w:rsidP="00EC05E5">
            <w:pPr>
              <w:jc w:val="both"/>
              <w:rPr>
                <w:sz w:val="28"/>
                <w:szCs w:val="28"/>
              </w:rPr>
            </w:pPr>
            <w:r w:rsidRPr="00E01F22">
              <w:rPr>
                <w:sz w:val="28"/>
                <w:szCs w:val="28"/>
              </w:rPr>
              <w:t>Культурно – досуговые  мероприятия (кроме платных) по всем направлениям деятельности культуры,  включая мероприятия, посвященные праздничным датам и событиям</w:t>
            </w:r>
            <w:r w:rsidR="00EC05E5">
              <w:rPr>
                <w:sz w:val="28"/>
                <w:szCs w:val="28"/>
              </w:rPr>
              <w:t>.</w:t>
            </w:r>
            <w:r>
              <w:rPr>
                <w:sz w:val="28"/>
                <w:szCs w:val="28"/>
              </w:rPr>
              <w:t xml:space="preserve"> </w:t>
            </w:r>
          </w:p>
        </w:tc>
        <w:tc>
          <w:tcPr>
            <w:tcW w:w="851" w:type="dxa"/>
            <w:tcBorders>
              <w:top w:val="single" w:sz="4" w:space="0" w:color="auto"/>
              <w:left w:val="single" w:sz="4" w:space="0" w:color="auto"/>
              <w:bottom w:val="single" w:sz="4" w:space="0" w:color="auto"/>
              <w:right w:val="single" w:sz="4" w:space="0" w:color="auto"/>
            </w:tcBorders>
          </w:tcPr>
          <w:p w14:paraId="0F6C92C2" w14:textId="77777777" w:rsidR="007322E3" w:rsidRPr="00CA2ADC" w:rsidRDefault="000F34D8" w:rsidP="0035778F">
            <w:pPr>
              <w:widowControl w:val="0"/>
              <w:autoSpaceDE w:val="0"/>
              <w:autoSpaceDN w:val="0"/>
              <w:adjustRightInd w:val="0"/>
              <w:rPr>
                <w:sz w:val="24"/>
                <w:szCs w:val="24"/>
              </w:rPr>
            </w:pPr>
            <w:r>
              <w:rPr>
                <w:sz w:val="24"/>
                <w:szCs w:val="24"/>
              </w:rPr>
              <w:t>2019</w:t>
            </w:r>
          </w:p>
        </w:tc>
        <w:tc>
          <w:tcPr>
            <w:tcW w:w="3499" w:type="dxa"/>
            <w:tcBorders>
              <w:top w:val="single" w:sz="4" w:space="0" w:color="auto"/>
              <w:left w:val="single" w:sz="4" w:space="0" w:color="auto"/>
              <w:right w:val="single" w:sz="4" w:space="0" w:color="auto"/>
            </w:tcBorders>
          </w:tcPr>
          <w:p w14:paraId="5346D69F" w14:textId="77777777" w:rsidR="007322E3" w:rsidRPr="003F00F8" w:rsidRDefault="007322E3" w:rsidP="0035778F">
            <w:pPr>
              <w:widowControl w:val="0"/>
              <w:autoSpaceDE w:val="0"/>
              <w:autoSpaceDN w:val="0"/>
              <w:adjustRightInd w:val="0"/>
              <w:jc w:val="both"/>
              <w:rPr>
                <w:sz w:val="28"/>
                <w:szCs w:val="28"/>
              </w:rPr>
            </w:pPr>
            <w:r w:rsidRPr="003F00F8">
              <w:rPr>
                <w:sz w:val="28"/>
                <w:szCs w:val="28"/>
              </w:rPr>
              <w:t>Управление культуры администрации</w:t>
            </w:r>
            <w:r w:rsidRPr="003F00F8">
              <w:rPr>
                <w:sz w:val="28"/>
                <w:szCs w:val="28"/>
              </w:rPr>
              <w:br/>
              <w:t xml:space="preserve">Хвалынского    муниципального   </w:t>
            </w:r>
            <w:r w:rsidRPr="003F00F8">
              <w:rPr>
                <w:sz w:val="28"/>
                <w:szCs w:val="28"/>
              </w:rPr>
              <w:br/>
              <w:t>района, муниципальные учреждения культуры района</w:t>
            </w:r>
          </w:p>
        </w:tc>
        <w:tc>
          <w:tcPr>
            <w:tcW w:w="1178" w:type="dxa"/>
            <w:tcBorders>
              <w:top w:val="single" w:sz="4" w:space="0" w:color="auto"/>
              <w:left w:val="single" w:sz="4" w:space="0" w:color="auto"/>
              <w:right w:val="single" w:sz="4" w:space="0" w:color="auto"/>
            </w:tcBorders>
          </w:tcPr>
          <w:p w14:paraId="5FA469CD" w14:textId="77777777" w:rsidR="007322E3" w:rsidRPr="003F00F8" w:rsidRDefault="007322E3" w:rsidP="0035778F">
            <w:pPr>
              <w:widowControl w:val="0"/>
              <w:autoSpaceDE w:val="0"/>
              <w:autoSpaceDN w:val="0"/>
              <w:adjustRightInd w:val="0"/>
              <w:jc w:val="both"/>
              <w:rPr>
                <w:sz w:val="24"/>
                <w:szCs w:val="24"/>
              </w:rPr>
            </w:pPr>
            <w:r w:rsidRPr="003F00F8">
              <w:rPr>
                <w:sz w:val="24"/>
                <w:szCs w:val="24"/>
              </w:rPr>
              <w:t>Местный бюджет</w:t>
            </w:r>
          </w:p>
        </w:tc>
        <w:tc>
          <w:tcPr>
            <w:tcW w:w="709" w:type="dxa"/>
            <w:tcBorders>
              <w:top w:val="single" w:sz="4" w:space="0" w:color="auto"/>
              <w:left w:val="single" w:sz="4" w:space="0" w:color="auto"/>
              <w:bottom w:val="single" w:sz="4" w:space="0" w:color="auto"/>
              <w:right w:val="single" w:sz="4" w:space="0" w:color="auto"/>
            </w:tcBorders>
          </w:tcPr>
          <w:p w14:paraId="417BC7B9" w14:textId="77777777" w:rsidR="007322E3" w:rsidRPr="003F00F8" w:rsidRDefault="007235AF" w:rsidP="0035778F">
            <w:pPr>
              <w:widowControl w:val="0"/>
              <w:autoSpaceDE w:val="0"/>
              <w:autoSpaceDN w:val="0"/>
              <w:adjustRightInd w:val="0"/>
              <w:rPr>
                <w:b/>
                <w:sz w:val="24"/>
                <w:szCs w:val="24"/>
              </w:rPr>
            </w:pPr>
            <w:r>
              <w:rPr>
                <w:b/>
                <w:sz w:val="24"/>
                <w:szCs w:val="24"/>
              </w:rPr>
              <w:t>299,8</w:t>
            </w:r>
          </w:p>
        </w:tc>
      </w:tr>
      <w:tr w:rsidR="00DD4553" w:rsidRPr="00E01F22" w14:paraId="4865C3DE" w14:textId="77777777" w:rsidTr="00B02D4C">
        <w:trPr>
          <w:trHeight w:val="1339"/>
          <w:tblCellSpacing w:w="5" w:type="nil"/>
        </w:trPr>
        <w:tc>
          <w:tcPr>
            <w:tcW w:w="568" w:type="dxa"/>
            <w:vMerge w:val="restart"/>
            <w:tcBorders>
              <w:top w:val="single" w:sz="4" w:space="0" w:color="auto"/>
              <w:left w:val="single" w:sz="4" w:space="0" w:color="auto"/>
              <w:right w:val="single" w:sz="4" w:space="0" w:color="auto"/>
            </w:tcBorders>
          </w:tcPr>
          <w:p w14:paraId="413A20BE" w14:textId="77777777" w:rsidR="00DD4553" w:rsidRPr="00E01F22" w:rsidRDefault="00060ABB" w:rsidP="0035778F">
            <w:pPr>
              <w:rPr>
                <w:sz w:val="28"/>
                <w:szCs w:val="28"/>
              </w:rPr>
            </w:pPr>
            <w:r>
              <w:rPr>
                <w:sz w:val="28"/>
                <w:szCs w:val="28"/>
              </w:rPr>
              <w:t>4.</w:t>
            </w:r>
          </w:p>
        </w:tc>
        <w:tc>
          <w:tcPr>
            <w:tcW w:w="3402" w:type="dxa"/>
            <w:vMerge w:val="restart"/>
            <w:tcBorders>
              <w:top w:val="single" w:sz="4" w:space="0" w:color="auto"/>
              <w:left w:val="single" w:sz="4" w:space="0" w:color="auto"/>
              <w:right w:val="single" w:sz="4" w:space="0" w:color="auto"/>
            </w:tcBorders>
          </w:tcPr>
          <w:p w14:paraId="6E06EC91" w14:textId="77777777" w:rsidR="00DD4553" w:rsidRPr="00E01F22" w:rsidRDefault="00DD4553" w:rsidP="0035778F">
            <w:pPr>
              <w:rPr>
                <w:sz w:val="28"/>
                <w:szCs w:val="28"/>
              </w:rPr>
            </w:pPr>
            <w:r w:rsidRPr="002E609F">
              <w:rPr>
                <w:sz w:val="28"/>
                <w:szCs w:val="28"/>
              </w:rPr>
              <w:t>Комплектование книжного фонда муниципального  учреждения   культуры «Хвалынская</w:t>
            </w:r>
            <w:r w:rsidR="00BD6530">
              <w:rPr>
                <w:sz w:val="28"/>
                <w:szCs w:val="28"/>
              </w:rPr>
              <w:t xml:space="preserve"> </w:t>
            </w:r>
            <w:r w:rsidRPr="002E609F">
              <w:rPr>
                <w:sz w:val="28"/>
                <w:szCs w:val="28"/>
              </w:rPr>
              <w:t>межпоселенческая центральная библиотека им. С.С. Наровчатова</w:t>
            </w:r>
            <w:r>
              <w:rPr>
                <w:sz w:val="28"/>
                <w:szCs w:val="28"/>
              </w:rPr>
              <w:t>»</w:t>
            </w:r>
          </w:p>
        </w:tc>
        <w:tc>
          <w:tcPr>
            <w:tcW w:w="851" w:type="dxa"/>
            <w:vMerge w:val="restart"/>
            <w:tcBorders>
              <w:top w:val="single" w:sz="4" w:space="0" w:color="auto"/>
              <w:left w:val="single" w:sz="4" w:space="0" w:color="auto"/>
              <w:right w:val="single" w:sz="4" w:space="0" w:color="auto"/>
            </w:tcBorders>
          </w:tcPr>
          <w:p w14:paraId="1AAE64D3" w14:textId="77777777" w:rsidR="00DD4553" w:rsidRPr="00FF136F" w:rsidRDefault="000F34D8" w:rsidP="00BD6530">
            <w:pPr>
              <w:widowControl w:val="0"/>
              <w:autoSpaceDE w:val="0"/>
              <w:autoSpaceDN w:val="0"/>
              <w:adjustRightInd w:val="0"/>
              <w:rPr>
                <w:sz w:val="28"/>
                <w:szCs w:val="28"/>
              </w:rPr>
            </w:pPr>
            <w:r w:rsidRPr="00FF136F">
              <w:rPr>
                <w:sz w:val="28"/>
                <w:szCs w:val="28"/>
              </w:rPr>
              <w:t>2019</w:t>
            </w:r>
          </w:p>
        </w:tc>
        <w:tc>
          <w:tcPr>
            <w:tcW w:w="3499" w:type="dxa"/>
            <w:vMerge w:val="restart"/>
            <w:tcBorders>
              <w:top w:val="single" w:sz="4" w:space="0" w:color="auto"/>
              <w:left w:val="single" w:sz="4" w:space="0" w:color="auto"/>
              <w:right w:val="single" w:sz="4" w:space="0" w:color="auto"/>
            </w:tcBorders>
          </w:tcPr>
          <w:p w14:paraId="2F5EA6BB" w14:textId="77777777" w:rsidR="00DD4553" w:rsidRPr="00FF136F" w:rsidRDefault="00DD4553" w:rsidP="0035778F">
            <w:pPr>
              <w:widowControl w:val="0"/>
              <w:autoSpaceDE w:val="0"/>
              <w:autoSpaceDN w:val="0"/>
              <w:adjustRightInd w:val="0"/>
              <w:jc w:val="both"/>
              <w:rPr>
                <w:sz w:val="28"/>
                <w:szCs w:val="28"/>
              </w:rPr>
            </w:pPr>
            <w:r w:rsidRPr="00FF136F">
              <w:rPr>
                <w:sz w:val="28"/>
                <w:szCs w:val="28"/>
              </w:rPr>
              <w:t>Управление культуры администрации Хвалынского муниципального   района, МУК «Хвалынская</w:t>
            </w:r>
            <w:r w:rsidR="00BD6530" w:rsidRPr="00FF136F">
              <w:rPr>
                <w:sz w:val="28"/>
                <w:szCs w:val="28"/>
              </w:rPr>
              <w:t xml:space="preserve"> </w:t>
            </w:r>
            <w:r w:rsidRPr="00FF136F">
              <w:rPr>
                <w:sz w:val="28"/>
                <w:szCs w:val="28"/>
              </w:rPr>
              <w:t>межпоселенческая центральная библиотека им. С.С. Наровчатова»</w:t>
            </w:r>
          </w:p>
        </w:tc>
        <w:tc>
          <w:tcPr>
            <w:tcW w:w="1178" w:type="dxa"/>
            <w:tcBorders>
              <w:top w:val="single" w:sz="4" w:space="0" w:color="auto"/>
              <w:left w:val="single" w:sz="4" w:space="0" w:color="auto"/>
              <w:bottom w:val="single" w:sz="4" w:space="0" w:color="auto"/>
              <w:right w:val="single" w:sz="4" w:space="0" w:color="auto"/>
            </w:tcBorders>
          </w:tcPr>
          <w:p w14:paraId="5D2F10A0" w14:textId="77777777" w:rsidR="00DD4553" w:rsidRPr="00FF136F" w:rsidRDefault="00DD4553" w:rsidP="0035778F">
            <w:pPr>
              <w:widowControl w:val="0"/>
              <w:autoSpaceDE w:val="0"/>
              <w:autoSpaceDN w:val="0"/>
              <w:adjustRightInd w:val="0"/>
              <w:jc w:val="both"/>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719DA8E8" w14:textId="77777777" w:rsidR="00DD4553" w:rsidRPr="00FF136F" w:rsidRDefault="007235AF" w:rsidP="00C35068">
            <w:pPr>
              <w:widowControl w:val="0"/>
              <w:autoSpaceDE w:val="0"/>
              <w:autoSpaceDN w:val="0"/>
              <w:adjustRightInd w:val="0"/>
              <w:rPr>
                <w:b/>
                <w:sz w:val="28"/>
                <w:szCs w:val="28"/>
              </w:rPr>
            </w:pPr>
            <w:r>
              <w:rPr>
                <w:b/>
                <w:sz w:val="28"/>
                <w:szCs w:val="28"/>
              </w:rPr>
              <w:t>36,5</w:t>
            </w:r>
          </w:p>
        </w:tc>
      </w:tr>
      <w:tr w:rsidR="00DD4553" w:rsidRPr="00E01F22" w14:paraId="0ADDB7AC" w14:textId="77777777" w:rsidTr="00B02D4C">
        <w:trPr>
          <w:trHeight w:val="740"/>
          <w:tblCellSpacing w:w="5" w:type="nil"/>
        </w:trPr>
        <w:tc>
          <w:tcPr>
            <w:tcW w:w="568" w:type="dxa"/>
            <w:vMerge/>
            <w:tcBorders>
              <w:top w:val="single" w:sz="4" w:space="0" w:color="auto"/>
              <w:left w:val="single" w:sz="4" w:space="0" w:color="auto"/>
              <w:right w:val="single" w:sz="4" w:space="0" w:color="auto"/>
            </w:tcBorders>
          </w:tcPr>
          <w:p w14:paraId="0317F198" w14:textId="77777777" w:rsidR="00DD4553" w:rsidRDefault="00DD4553" w:rsidP="0035778F">
            <w:pPr>
              <w:rPr>
                <w:sz w:val="28"/>
                <w:szCs w:val="28"/>
              </w:rPr>
            </w:pPr>
          </w:p>
        </w:tc>
        <w:tc>
          <w:tcPr>
            <w:tcW w:w="3402" w:type="dxa"/>
            <w:vMerge/>
            <w:tcBorders>
              <w:top w:val="single" w:sz="4" w:space="0" w:color="auto"/>
              <w:left w:val="single" w:sz="4" w:space="0" w:color="auto"/>
              <w:right w:val="single" w:sz="4" w:space="0" w:color="auto"/>
            </w:tcBorders>
          </w:tcPr>
          <w:p w14:paraId="489C14CF" w14:textId="77777777" w:rsidR="00DD4553" w:rsidRPr="002E609F" w:rsidRDefault="00DD4553" w:rsidP="0035778F">
            <w:pPr>
              <w:rPr>
                <w:sz w:val="28"/>
                <w:szCs w:val="28"/>
              </w:rPr>
            </w:pPr>
          </w:p>
        </w:tc>
        <w:tc>
          <w:tcPr>
            <w:tcW w:w="851" w:type="dxa"/>
            <w:vMerge/>
            <w:tcBorders>
              <w:left w:val="single" w:sz="4" w:space="0" w:color="auto"/>
              <w:right w:val="single" w:sz="4" w:space="0" w:color="auto"/>
            </w:tcBorders>
          </w:tcPr>
          <w:p w14:paraId="26D712B5" w14:textId="77777777" w:rsidR="00DD4553" w:rsidRPr="00FF136F" w:rsidRDefault="00DD4553" w:rsidP="0035778F">
            <w:pPr>
              <w:widowControl w:val="0"/>
              <w:autoSpaceDE w:val="0"/>
              <w:autoSpaceDN w:val="0"/>
              <w:adjustRightInd w:val="0"/>
              <w:rPr>
                <w:sz w:val="28"/>
                <w:szCs w:val="28"/>
              </w:rPr>
            </w:pPr>
          </w:p>
        </w:tc>
        <w:tc>
          <w:tcPr>
            <w:tcW w:w="3499" w:type="dxa"/>
            <w:vMerge/>
            <w:tcBorders>
              <w:left w:val="single" w:sz="4" w:space="0" w:color="auto"/>
              <w:right w:val="single" w:sz="4" w:space="0" w:color="auto"/>
            </w:tcBorders>
          </w:tcPr>
          <w:p w14:paraId="23F57B81" w14:textId="77777777" w:rsidR="00DD4553" w:rsidRPr="00FF136F" w:rsidRDefault="00DD4553" w:rsidP="0035778F">
            <w:pPr>
              <w:widowControl w:val="0"/>
              <w:autoSpaceDE w:val="0"/>
              <w:autoSpaceDN w:val="0"/>
              <w:adjustRightInd w:val="0"/>
              <w:jc w:val="both"/>
              <w:rPr>
                <w:sz w:val="28"/>
                <w:szCs w:val="28"/>
              </w:rPr>
            </w:pPr>
          </w:p>
        </w:tc>
        <w:tc>
          <w:tcPr>
            <w:tcW w:w="1178" w:type="dxa"/>
            <w:tcBorders>
              <w:top w:val="single" w:sz="4" w:space="0" w:color="auto"/>
              <w:left w:val="single" w:sz="4" w:space="0" w:color="auto"/>
              <w:bottom w:val="single" w:sz="4" w:space="0" w:color="auto"/>
              <w:right w:val="single" w:sz="4" w:space="0" w:color="auto"/>
            </w:tcBorders>
          </w:tcPr>
          <w:p w14:paraId="1B8FBDDC" w14:textId="77777777" w:rsidR="00DD4553" w:rsidRPr="00FF136F" w:rsidRDefault="00C30F98" w:rsidP="0035778F">
            <w:pPr>
              <w:widowControl w:val="0"/>
              <w:autoSpaceDE w:val="0"/>
              <w:autoSpaceDN w:val="0"/>
              <w:adjustRightInd w:val="0"/>
              <w:jc w:val="both"/>
              <w:rPr>
                <w:sz w:val="28"/>
                <w:szCs w:val="28"/>
              </w:rPr>
            </w:pPr>
            <w:r w:rsidRPr="00FF136F">
              <w:rPr>
                <w:sz w:val="28"/>
                <w:szCs w:val="28"/>
              </w:rPr>
              <w:t>Федеральный бюджет</w:t>
            </w:r>
          </w:p>
        </w:tc>
        <w:tc>
          <w:tcPr>
            <w:tcW w:w="709" w:type="dxa"/>
            <w:tcBorders>
              <w:top w:val="single" w:sz="4" w:space="0" w:color="auto"/>
              <w:left w:val="single" w:sz="4" w:space="0" w:color="auto"/>
              <w:bottom w:val="single" w:sz="4" w:space="0" w:color="auto"/>
              <w:right w:val="single" w:sz="4" w:space="0" w:color="auto"/>
            </w:tcBorders>
          </w:tcPr>
          <w:p w14:paraId="74736B06" w14:textId="77777777" w:rsidR="00DD4553" w:rsidRPr="00FF136F" w:rsidRDefault="004E7AFA" w:rsidP="00D93328">
            <w:pPr>
              <w:widowControl w:val="0"/>
              <w:autoSpaceDE w:val="0"/>
              <w:autoSpaceDN w:val="0"/>
              <w:adjustRightInd w:val="0"/>
              <w:rPr>
                <w:b/>
                <w:sz w:val="28"/>
                <w:szCs w:val="28"/>
              </w:rPr>
            </w:pPr>
            <w:r>
              <w:rPr>
                <w:b/>
                <w:sz w:val="28"/>
                <w:szCs w:val="28"/>
              </w:rPr>
              <w:t>6,</w:t>
            </w:r>
            <w:r w:rsidR="00D93328">
              <w:rPr>
                <w:b/>
                <w:sz w:val="28"/>
                <w:szCs w:val="28"/>
              </w:rPr>
              <w:t>6</w:t>
            </w:r>
          </w:p>
        </w:tc>
      </w:tr>
      <w:tr w:rsidR="00DD4553" w:rsidRPr="00E01F22" w14:paraId="7963FE88" w14:textId="77777777" w:rsidTr="00B02D4C">
        <w:trPr>
          <w:trHeight w:val="695"/>
          <w:tblCellSpacing w:w="5" w:type="nil"/>
        </w:trPr>
        <w:tc>
          <w:tcPr>
            <w:tcW w:w="568" w:type="dxa"/>
            <w:vMerge/>
            <w:tcBorders>
              <w:top w:val="single" w:sz="4" w:space="0" w:color="auto"/>
              <w:left w:val="single" w:sz="4" w:space="0" w:color="auto"/>
              <w:right w:val="single" w:sz="4" w:space="0" w:color="auto"/>
            </w:tcBorders>
          </w:tcPr>
          <w:p w14:paraId="76DC09F0" w14:textId="77777777" w:rsidR="00DD4553" w:rsidRDefault="00DD4553" w:rsidP="0035778F">
            <w:pPr>
              <w:rPr>
                <w:sz w:val="28"/>
                <w:szCs w:val="28"/>
              </w:rPr>
            </w:pPr>
          </w:p>
        </w:tc>
        <w:tc>
          <w:tcPr>
            <w:tcW w:w="3402" w:type="dxa"/>
            <w:vMerge/>
            <w:tcBorders>
              <w:top w:val="single" w:sz="4" w:space="0" w:color="auto"/>
              <w:left w:val="single" w:sz="4" w:space="0" w:color="auto"/>
              <w:right w:val="single" w:sz="4" w:space="0" w:color="auto"/>
            </w:tcBorders>
          </w:tcPr>
          <w:p w14:paraId="72762ED3" w14:textId="77777777" w:rsidR="00DD4553" w:rsidRPr="002E609F" w:rsidRDefault="00DD4553" w:rsidP="0035778F">
            <w:pPr>
              <w:rPr>
                <w:sz w:val="28"/>
                <w:szCs w:val="28"/>
              </w:rPr>
            </w:pPr>
          </w:p>
        </w:tc>
        <w:tc>
          <w:tcPr>
            <w:tcW w:w="851" w:type="dxa"/>
            <w:vMerge/>
            <w:tcBorders>
              <w:left w:val="single" w:sz="4" w:space="0" w:color="auto"/>
              <w:right w:val="single" w:sz="4" w:space="0" w:color="auto"/>
            </w:tcBorders>
          </w:tcPr>
          <w:p w14:paraId="3AEF518F" w14:textId="77777777" w:rsidR="00DD4553" w:rsidRPr="00FF136F" w:rsidRDefault="00DD4553" w:rsidP="0035778F">
            <w:pPr>
              <w:widowControl w:val="0"/>
              <w:autoSpaceDE w:val="0"/>
              <w:autoSpaceDN w:val="0"/>
              <w:adjustRightInd w:val="0"/>
              <w:rPr>
                <w:sz w:val="28"/>
                <w:szCs w:val="28"/>
              </w:rPr>
            </w:pPr>
          </w:p>
        </w:tc>
        <w:tc>
          <w:tcPr>
            <w:tcW w:w="3499" w:type="dxa"/>
            <w:vMerge/>
            <w:tcBorders>
              <w:left w:val="single" w:sz="4" w:space="0" w:color="auto"/>
              <w:right w:val="single" w:sz="4" w:space="0" w:color="auto"/>
            </w:tcBorders>
          </w:tcPr>
          <w:p w14:paraId="0A18AD00" w14:textId="77777777" w:rsidR="00DD4553" w:rsidRPr="00FF136F" w:rsidRDefault="00DD4553" w:rsidP="0035778F">
            <w:pPr>
              <w:widowControl w:val="0"/>
              <w:autoSpaceDE w:val="0"/>
              <w:autoSpaceDN w:val="0"/>
              <w:adjustRightInd w:val="0"/>
              <w:jc w:val="both"/>
              <w:rPr>
                <w:sz w:val="28"/>
                <w:szCs w:val="28"/>
              </w:rPr>
            </w:pPr>
          </w:p>
        </w:tc>
        <w:tc>
          <w:tcPr>
            <w:tcW w:w="1178" w:type="dxa"/>
            <w:tcBorders>
              <w:top w:val="single" w:sz="4" w:space="0" w:color="auto"/>
              <w:left w:val="single" w:sz="4" w:space="0" w:color="auto"/>
              <w:bottom w:val="single" w:sz="4" w:space="0" w:color="auto"/>
              <w:right w:val="single" w:sz="4" w:space="0" w:color="auto"/>
            </w:tcBorders>
          </w:tcPr>
          <w:p w14:paraId="6FB18881" w14:textId="77777777" w:rsidR="00DD4553" w:rsidRPr="00FF136F" w:rsidRDefault="00C30F98" w:rsidP="0035778F">
            <w:pPr>
              <w:widowControl w:val="0"/>
              <w:autoSpaceDE w:val="0"/>
              <w:autoSpaceDN w:val="0"/>
              <w:adjustRightInd w:val="0"/>
              <w:jc w:val="both"/>
              <w:rPr>
                <w:sz w:val="28"/>
                <w:szCs w:val="28"/>
              </w:rPr>
            </w:pPr>
            <w:r w:rsidRPr="00FF136F">
              <w:rPr>
                <w:sz w:val="28"/>
                <w:szCs w:val="28"/>
              </w:rPr>
              <w:t>Областной бюджет</w:t>
            </w:r>
          </w:p>
        </w:tc>
        <w:tc>
          <w:tcPr>
            <w:tcW w:w="709" w:type="dxa"/>
            <w:tcBorders>
              <w:top w:val="single" w:sz="4" w:space="0" w:color="auto"/>
              <w:left w:val="single" w:sz="4" w:space="0" w:color="auto"/>
              <w:bottom w:val="single" w:sz="4" w:space="0" w:color="auto"/>
              <w:right w:val="single" w:sz="4" w:space="0" w:color="auto"/>
            </w:tcBorders>
          </w:tcPr>
          <w:p w14:paraId="08CE9CDA" w14:textId="77777777" w:rsidR="00DD4553" w:rsidRPr="00FF136F" w:rsidRDefault="004E7AFA" w:rsidP="00D93328">
            <w:pPr>
              <w:widowControl w:val="0"/>
              <w:autoSpaceDE w:val="0"/>
              <w:autoSpaceDN w:val="0"/>
              <w:adjustRightInd w:val="0"/>
              <w:rPr>
                <w:b/>
                <w:sz w:val="28"/>
                <w:szCs w:val="28"/>
              </w:rPr>
            </w:pPr>
            <w:r>
              <w:rPr>
                <w:b/>
                <w:sz w:val="28"/>
                <w:szCs w:val="28"/>
              </w:rPr>
              <w:t>4,</w:t>
            </w:r>
            <w:r w:rsidR="00D93328">
              <w:rPr>
                <w:b/>
                <w:sz w:val="28"/>
                <w:szCs w:val="28"/>
              </w:rPr>
              <w:t>9</w:t>
            </w:r>
          </w:p>
        </w:tc>
      </w:tr>
      <w:tr w:rsidR="00DD4553" w:rsidRPr="00E01F22" w14:paraId="1084B3FA" w14:textId="77777777" w:rsidTr="00B02D4C">
        <w:trPr>
          <w:trHeight w:val="798"/>
          <w:tblCellSpacing w:w="5" w:type="nil"/>
        </w:trPr>
        <w:tc>
          <w:tcPr>
            <w:tcW w:w="568" w:type="dxa"/>
            <w:vMerge/>
            <w:tcBorders>
              <w:top w:val="single" w:sz="4" w:space="0" w:color="auto"/>
              <w:left w:val="single" w:sz="4" w:space="0" w:color="auto"/>
              <w:bottom w:val="single" w:sz="4" w:space="0" w:color="auto"/>
              <w:right w:val="single" w:sz="4" w:space="0" w:color="auto"/>
            </w:tcBorders>
          </w:tcPr>
          <w:p w14:paraId="0C288F1C" w14:textId="77777777" w:rsidR="00DD4553" w:rsidRDefault="00DD4553" w:rsidP="0035778F">
            <w:pPr>
              <w:rPr>
                <w:sz w:val="28"/>
                <w:szCs w:val="28"/>
              </w:rPr>
            </w:pPr>
          </w:p>
        </w:tc>
        <w:tc>
          <w:tcPr>
            <w:tcW w:w="3402" w:type="dxa"/>
            <w:vMerge/>
            <w:tcBorders>
              <w:top w:val="single" w:sz="4" w:space="0" w:color="auto"/>
              <w:left w:val="single" w:sz="4" w:space="0" w:color="auto"/>
              <w:bottom w:val="single" w:sz="4" w:space="0" w:color="auto"/>
              <w:right w:val="single" w:sz="4" w:space="0" w:color="auto"/>
            </w:tcBorders>
          </w:tcPr>
          <w:p w14:paraId="0B06E7A3" w14:textId="77777777" w:rsidR="00DD4553" w:rsidRPr="002E609F" w:rsidRDefault="00DD4553" w:rsidP="0035778F">
            <w:pPr>
              <w:rPr>
                <w:sz w:val="28"/>
                <w:szCs w:val="28"/>
              </w:rPr>
            </w:pPr>
          </w:p>
        </w:tc>
        <w:tc>
          <w:tcPr>
            <w:tcW w:w="851" w:type="dxa"/>
            <w:vMerge/>
            <w:tcBorders>
              <w:left w:val="single" w:sz="4" w:space="0" w:color="auto"/>
              <w:right w:val="single" w:sz="4" w:space="0" w:color="auto"/>
            </w:tcBorders>
          </w:tcPr>
          <w:p w14:paraId="22F1101D" w14:textId="77777777" w:rsidR="00DD4553" w:rsidRPr="00FF136F" w:rsidRDefault="00DD4553" w:rsidP="0035778F">
            <w:pPr>
              <w:widowControl w:val="0"/>
              <w:autoSpaceDE w:val="0"/>
              <w:autoSpaceDN w:val="0"/>
              <w:adjustRightInd w:val="0"/>
              <w:rPr>
                <w:sz w:val="28"/>
                <w:szCs w:val="28"/>
              </w:rPr>
            </w:pPr>
          </w:p>
        </w:tc>
        <w:tc>
          <w:tcPr>
            <w:tcW w:w="3499" w:type="dxa"/>
            <w:vMerge/>
            <w:tcBorders>
              <w:left w:val="single" w:sz="4" w:space="0" w:color="auto"/>
              <w:right w:val="single" w:sz="4" w:space="0" w:color="auto"/>
            </w:tcBorders>
          </w:tcPr>
          <w:p w14:paraId="1503EF58" w14:textId="77777777" w:rsidR="00DD4553" w:rsidRPr="00FF136F" w:rsidRDefault="00DD4553" w:rsidP="0035778F">
            <w:pPr>
              <w:widowControl w:val="0"/>
              <w:autoSpaceDE w:val="0"/>
              <w:autoSpaceDN w:val="0"/>
              <w:adjustRightInd w:val="0"/>
              <w:jc w:val="both"/>
              <w:rPr>
                <w:sz w:val="28"/>
                <w:szCs w:val="28"/>
              </w:rPr>
            </w:pPr>
          </w:p>
        </w:tc>
        <w:tc>
          <w:tcPr>
            <w:tcW w:w="1178" w:type="dxa"/>
            <w:tcBorders>
              <w:top w:val="single" w:sz="4" w:space="0" w:color="auto"/>
              <w:left w:val="single" w:sz="4" w:space="0" w:color="auto"/>
              <w:bottom w:val="single" w:sz="4" w:space="0" w:color="auto"/>
              <w:right w:val="single" w:sz="4" w:space="0" w:color="auto"/>
            </w:tcBorders>
          </w:tcPr>
          <w:p w14:paraId="5301CF65" w14:textId="77777777" w:rsidR="00DD4553" w:rsidRPr="00FF136F" w:rsidRDefault="00C30F98" w:rsidP="0035778F">
            <w:pPr>
              <w:widowControl w:val="0"/>
              <w:autoSpaceDE w:val="0"/>
              <w:autoSpaceDN w:val="0"/>
              <w:adjustRightInd w:val="0"/>
              <w:jc w:val="both"/>
              <w:rPr>
                <w:sz w:val="28"/>
                <w:szCs w:val="28"/>
              </w:rPr>
            </w:pPr>
            <w:r w:rsidRPr="00FF136F">
              <w:rPr>
                <w:sz w:val="28"/>
                <w:szCs w:val="28"/>
              </w:rPr>
              <w:t xml:space="preserve">Местный бюджет </w:t>
            </w:r>
          </w:p>
        </w:tc>
        <w:tc>
          <w:tcPr>
            <w:tcW w:w="709" w:type="dxa"/>
            <w:tcBorders>
              <w:top w:val="single" w:sz="4" w:space="0" w:color="auto"/>
              <w:left w:val="single" w:sz="4" w:space="0" w:color="auto"/>
              <w:bottom w:val="single" w:sz="4" w:space="0" w:color="auto"/>
              <w:right w:val="single" w:sz="4" w:space="0" w:color="auto"/>
            </w:tcBorders>
          </w:tcPr>
          <w:p w14:paraId="077E3A06" w14:textId="77777777" w:rsidR="00DD4553" w:rsidRPr="00FF136F" w:rsidRDefault="00575717" w:rsidP="0035778F">
            <w:pPr>
              <w:widowControl w:val="0"/>
              <w:autoSpaceDE w:val="0"/>
              <w:autoSpaceDN w:val="0"/>
              <w:adjustRightInd w:val="0"/>
              <w:rPr>
                <w:b/>
                <w:sz w:val="28"/>
                <w:szCs w:val="28"/>
              </w:rPr>
            </w:pPr>
            <w:r>
              <w:rPr>
                <w:b/>
                <w:sz w:val="28"/>
                <w:szCs w:val="28"/>
              </w:rPr>
              <w:t>25,0</w:t>
            </w:r>
          </w:p>
        </w:tc>
      </w:tr>
      <w:tr w:rsidR="00B02D4C" w:rsidRPr="00E01F22" w14:paraId="70E364DA" w14:textId="77777777" w:rsidTr="00B02D4C">
        <w:trPr>
          <w:trHeight w:val="798"/>
          <w:tblCellSpacing w:w="5" w:type="nil"/>
        </w:trPr>
        <w:tc>
          <w:tcPr>
            <w:tcW w:w="568" w:type="dxa"/>
            <w:tcBorders>
              <w:top w:val="single" w:sz="4" w:space="0" w:color="auto"/>
              <w:left w:val="single" w:sz="4" w:space="0" w:color="auto"/>
              <w:bottom w:val="single" w:sz="4" w:space="0" w:color="auto"/>
              <w:right w:val="single" w:sz="4" w:space="0" w:color="auto"/>
            </w:tcBorders>
          </w:tcPr>
          <w:p w14:paraId="4DF92F59" w14:textId="77777777" w:rsidR="00B02D4C" w:rsidRDefault="00793C80" w:rsidP="0035778F">
            <w:pPr>
              <w:rPr>
                <w:sz w:val="28"/>
                <w:szCs w:val="28"/>
              </w:rPr>
            </w:pPr>
            <w:r>
              <w:rPr>
                <w:sz w:val="28"/>
                <w:szCs w:val="28"/>
              </w:rPr>
              <w:t>5.</w:t>
            </w:r>
          </w:p>
        </w:tc>
        <w:tc>
          <w:tcPr>
            <w:tcW w:w="3402" w:type="dxa"/>
            <w:tcBorders>
              <w:top w:val="single" w:sz="4" w:space="0" w:color="auto"/>
              <w:left w:val="single" w:sz="4" w:space="0" w:color="auto"/>
              <w:bottom w:val="single" w:sz="4" w:space="0" w:color="auto"/>
              <w:right w:val="single" w:sz="4" w:space="0" w:color="auto"/>
            </w:tcBorders>
          </w:tcPr>
          <w:p w14:paraId="6B9A45A4" w14:textId="77777777" w:rsidR="00B02D4C" w:rsidRDefault="00B02D4C" w:rsidP="000E4957">
            <w:pPr>
              <w:rPr>
                <w:sz w:val="28"/>
                <w:szCs w:val="28"/>
              </w:rPr>
            </w:pPr>
            <w:r>
              <w:rPr>
                <w:sz w:val="28"/>
                <w:szCs w:val="28"/>
              </w:rPr>
              <w:t>Выбор оператора для проведения независимой оценки качества учреждений культуры</w:t>
            </w:r>
          </w:p>
        </w:tc>
        <w:tc>
          <w:tcPr>
            <w:tcW w:w="851" w:type="dxa"/>
            <w:tcBorders>
              <w:top w:val="single" w:sz="4" w:space="0" w:color="auto"/>
              <w:left w:val="single" w:sz="4" w:space="0" w:color="auto"/>
              <w:bottom w:val="single" w:sz="4" w:space="0" w:color="auto"/>
              <w:right w:val="single" w:sz="4" w:space="0" w:color="auto"/>
            </w:tcBorders>
          </w:tcPr>
          <w:p w14:paraId="186E9C64" w14:textId="77777777" w:rsidR="00B02D4C" w:rsidRDefault="00B02D4C" w:rsidP="000E4957">
            <w:pPr>
              <w:widowControl w:val="0"/>
              <w:autoSpaceDE w:val="0"/>
              <w:autoSpaceDN w:val="0"/>
              <w:adjustRightInd w:val="0"/>
              <w:rPr>
                <w:sz w:val="24"/>
                <w:szCs w:val="24"/>
              </w:rPr>
            </w:pPr>
            <w:r>
              <w:rPr>
                <w:sz w:val="24"/>
                <w:szCs w:val="24"/>
              </w:rPr>
              <w:t>2019</w:t>
            </w:r>
          </w:p>
        </w:tc>
        <w:tc>
          <w:tcPr>
            <w:tcW w:w="3499" w:type="dxa"/>
            <w:tcBorders>
              <w:top w:val="single" w:sz="4" w:space="0" w:color="auto"/>
              <w:left w:val="single" w:sz="4" w:space="0" w:color="auto"/>
              <w:bottom w:val="single" w:sz="4" w:space="0" w:color="auto"/>
              <w:right w:val="single" w:sz="4" w:space="0" w:color="auto"/>
            </w:tcBorders>
          </w:tcPr>
          <w:p w14:paraId="66726CE3" w14:textId="77777777" w:rsidR="00B02D4C" w:rsidRDefault="00B02D4C" w:rsidP="000E4957">
            <w:r w:rsidRPr="00A9124C">
              <w:rPr>
                <w:sz w:val="28"/>
                <w:szCs w:val="28"/>
              </w:rPr>
              <w:t xml:space="preserve">Управление культуры администрации Хвалынского    </w:t>
            </w:r>
            <w:r w:rsidRPr="00A9124C">
              <w:rPr>
                <w:sz w:val="28"/>
                <w:szCs w:val="28"/>
              </w:rPr>
              <w:br/>
              <w:t>муниципального   района</w:t>
            </w:r>
          </w:p>
        </w:tc>
        <w:tc>
          <w:tcPr>
            <w:tcW w:w="1178" w:type="dxa"/>
            <w:tcBorders>
              <w:top w:val="single" w:sz="4" w:space="0" w:color="auto"/>
              <w:left w:val="single" w:sz="4" w:space="0" w:color="auto"/>
              <w:bottom w:val="single" w:sz="4" w:space="0" w:color="auto"/>
              <w:right w:val="single" w:sz="4" w:space="0" w:color="auto"/>
            </w:tcBorders>
          </w:tcPr>
          <w:p w14:paraId="4EC82205" w14:textId="77777777" w:rsidR="00B02D4C" w:rsidRPr="00FF136F" w:rsidRDefault="00B02D4C" w:rsidP="000E4957">
            <w:pPr>
              <w:widowControl w:val="0"/>
              <w:autoSpaceDE w:val="0"/>
              <w:autoSpaceDN w:val="0"/>
              <w:adjustRightInd w:val="0"/>
              <w:jc w:val="both"/>
              <w:rPr>
                <w:sz w:val="28"/>
                <w:szCs w:val="28"/>
              </w:rPr>
            </w:pPr>
            <w:r w:rsidRPr="00FF136F">
              <w:rPr>
                <w:sz w:val="28"/>
                <w:szCs w:val="28"/>
              </w:rPr>
              <w:t>Местный бюджет</w:t>
            </w:r>
            <w:r>
              <w:rPr>
                <w:sz w:val="28"/>
                <w:szCs w:val="28"/>
              </w:rPr>
              <w:t xml:space="preserve"> </w:t>
            </w:r>
          </w:p>
        </w:tc>
        <w:tc>
          <w:tcPr>
            <w:tcW w:w="709" w:type="dxa"/>
            <w:tcBorders>
              <w:top w:val="single" w:sz="4" w:space="0" w:color="auto"/>
              <w:left w:val="single" w:sz="4" w:space="0" w:color="auto"/>
              <w:bottom w:val="single" w:sz="4" w:space="0" w:color="auto"/>
              <w:right w:val="single" w:sz="4" w:space="0" w:color="auto"/>
            </w:tcBorders>
          </w:tcPr>
          <w:p w14:paraId="6ECE06AF" w14:textId="77777777" w:rsidR="00B02D4C" w:rsidRPr="003C6450" w:rsidRDefault="00575717" w:rsidP="000E4957">
            <w:pPr>
              <w:widowControl w:val="0"/>
              <w:autoSpaceDE w:val="0"/>
              <w:autoSpaceDN w:val="0"/>
              <w:adjustRightInd w:val="0"/>
              <w:rPr>
                <w:b/>
                <w:sz w:val="28"/>
                <w:szCs w:val="28"/>
              </w:rPr>
            </w:pPr>
            <w:r>
              <w:rPr>
                <w:b/>
                <w:sz w:val="28"/>
                <w:szCs w:val="28"/>
              </w:rPr>
              <w:t>10,8</w:t>
            </w:r>
          </w:p>
        </w:tc>
      </w:tr>
      <w:tr w:rsidR="00D93328" w:rsidRPr="00E01F22" w14:paraId="3B346C06" w14:textId="77777777" w:rsidTr="00DB74D0">
        <w:trPr>
          <w:trHeight w:val="450"/>
          <w:tblCellSpacing w:w="5" w:type="nil"/>
        </w:trPr>
        <w:tc>
          <w:tcPr>
            <w:tcW w:w="568" w:type="dxa"/>
            <w:vMerge w:val="restart"/>
            <w:tcBorders>
              <w:top w:val="single" w:sz="4" w:space="0" w:color="auto"/>
              <w:left w:val="single" w:sz="4" w:space="0" w:color="auto"/>
              <w:right w:val="single" w:sz="4" w:space="0" w:color="auto"/>
            </w:tcBorders>
          </w:tcPr>
          <w:p w14:paraId="5EA0F402" w14:textId="77777777" w:rsidR="00D93328" w:rsidRDefault="00D93328" w:rsidP="0035778F">
            <w:pPr>
              <w:rPr>
                <w:sz w:val="28"/>
                <w:szCs w:val="28"/>
              </w:rPr>
            </w:pPr>
            <w:r>
              <w:rPr>
                <w:sz w:val="28"/>
                <w:szCs w:val="28"/>
              </w:rPr>
              <w:t>6</w:t>
            </w:r>
          </w:p>
        </w:tc>
        <w:tc>
          <w:tcPr>
            <w:tcW w:w="3402" w:type="dxa"/>
            <w:vMerge w:val="restart"/>
            <w:tcBorders>
              <w:top w:val="single" w:sz="4" w:space="0" w:color="auto"/>
              <w:left w:val="single" w:sz="4" w:space="0" w:color="auto"/>
              <w:right w:val="single" w:sz="4" w:space="0" w:color="auto"/>
            </w:tcBorders>
          </w:tcPr>
          <w:p w14:paraId="5FBDD175" w14:textId="77777777" w:rsidR="00D93328" w:rsidRDefault="00D93328" w:rsidP="000E4957">
            <w:pPr>
              <w:rPr>
                <w:sz w:val="28"/>
                <w:szCs w:val="28"/>
              </w:rPr>
            </w:pPr>
            <w:r w:rsidRPr="00E01F22">
              <w:rPr>
                <w:sz w:val="28"/>
                <w:szCs w:val="28"/>
              </w:rPr>
              <w:t>Подключение общедоступных библиотек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c>
          <w:tcPr>
            <w:tcW w:w="851" w:type="dxa"/>
            <w:vMerge w:val="restart"/>
            <w:tcBorders>
              <w:top w:val="single" w:sz="4" w:space="0" w:color="auto"/>
              <w:left w:val="single" w:sz="4" w:space="0" w:color="auto"/>
              <w:right w:val="single" w:sz="4" w:space="0" w:color="auto"/>
            </w:tcBorders>
          </w:tcPr>
          <w:p w14:paraId="10196274" w14:textId="77777777" w:rsidR="00D93328" w:rsidRDefault="00D93328" w:rsidP="000E4957">
            <w:pPr>
              <w:widowControl w:val="0"/>
              <w:autoSpaceDE w:val="0"/>
              <w:autoSpaceDN w:val="0"/>
              <w:adjustRightInd w:val="0"/>
              <w:rPr>
                <w:sz w:val="24"/>
                <w:szCs w:val="24"/>
              </w:rPr>
            </w:pPr>
            <w:r>
              <w:rPr>
                <w:sz w:val="24"/>
                <w:szCs w:val="24"/>
              </w:rPr>
              <w:t>2019</w:t>
            </w:r>
          </w:p>
        </w:tc>
        <w:tc>
          <w:tcPr>
            <w:tcW w:w="3499" w:type="dxa"/>
            <w:vMerge w:val="restart"/>
            <w:tcBorders>
              <w:top w:val="single" w:sz="4" w:space="0" w:color="auto"/>
              <w:left w:val="single" w:sz="4" w:space="0" w:color="auto"/>
              <w:right w:val="single" w:sz="4" w:space="0" w:color="auto"/>
            </w:tcBorders>
          </w:tcPr>
          <w:p w14:paraId="38E2B3AA" w14:textId="77777777" w:rsidR="00D93328" w:rsidRPr="00D93328" w:rsidRDefault="00D93328" w:rsidP="000E4957">
            <w:pPr>
              <w:rPr>
                <w:sz w:val="28"/>
                <w:szCs w:val="28"/>
              </w:rPr>
            </w:pPr>
            <w:r w:rsidRPr="00D93328">
              <w:rPr>
                <w:sz w:val="28"/>
                <w:szCs w:val="28"/>
              </w:rPr>
              <w:t xml:space="preserve">Управление культуры администрации Хвалынского    </w:t>
            </w:r>
            <w:r w:rsidRPr="00D93328">
              <w:rPr>
                <w:sz w:val="28"/>
                <w:szCs w:val="28"/>
              </w:rPr>
              <w:br/>
              <w:t>муниципального   района, МУК «Хвалынская межпоселенческая центральная библиотека им. С.С. Наровчатова»</w:t>
            </w:r>
          </w:p>
        </w:tc>
        <w:tc>
          <w:tcPr>
            <w:tcW w:w="1887" w:type="dxa"/>
            <w:gridSpan w:val="2"/>
            <w:tcBorders>
              <w:top w:val="single" w:sz="4" w:space="0" w:color="auto"/>
              <w:left w:val="single" w:sz="4" w:space="0" w:color="auto"/>
              <w:bottom w:val="single" w:sz="4" w:space="0" w:color="auto"/>
              <w:right w:val="single" w:sz="4" w:space="0" w:color="auto"/>
            </w:tcBorders>
          </w:tcPr>
          <w:p w14:paraId="6C134B16" w14:textId="77777777" w:rsidR="00D93328" w:rsidRDefault="00D93328" w:rsidP="000E4957">
            <w:pPr>
              <w:widowControl w:val="0"/>
              <w:autoSpaceDE w:val="0"/>
              <w:autoSpaceDN w:val="0"/>
              <w:adjustRightInd w:val="0"/>
              <w:rPr>
                <w:b/>
                <w:sz w:val="28"/>
                <w:szCs w:val="28"/>
              </w:rPr>
            </w:pPr>
            <w:r>
              <w:rPr>
                <w:b/>
                <w:sz w:val="28"/>
                <w:szCs w:val="28"/>
              </w:rPr>
              <w:t>95,4</w:t>
            </w:r>
          </w:p>
        </w:tc>
      </w:tr>
      <w:tr w:rsidR="00D93328" w:rsidRPr="00E01F22" w14:paraId="08CFC6CE" w14:textId="77777777" w:rsidTr="00DB74D0">
        <w:trPr>
          <w:trHeight w:val="495"/>
          <w:tblCellSpacing w:w="5" w:type="nil"/>
        </w:trPr>
        <w:tc>
          <w:tcPr>
            <w:tcW w:w="568" w:type="dxa"/>
            <w:vMerge/>
            <w:tcBorders>
              <w:left w:val="single" w:sz="4" w:space="0" w:color="auto"/>
              <w:right w:val="single" w:sz="4" w:space="0" w:color="auto"/>
            </w:tcBorders>
          </w:tcPr>
          <w:p w14:paraId="652104B5" w14:textId="77777777" w:rsidR="00D93328" w:rsidRDefault="00D93328" w:rsidP="0035778F">
            <w:pPr>
              <w:rPr>
                <w:sz w:val="28"/>
                <w:szCs w:val="28"/>
              </w:rPr>
            </w:pPr>
          </w:p>
        </w:tc>
        <w:tc>
          <w:tcPr>
            <w:tcW w:w="3402" w:type="dxa"/>
            <w:vMerge/>
            <w:tcBorders>
              <w:left w:val="single" w:sz="4" w:space="0" w:color="auto"/>
              <w:right w:val="single" w:sz="4" w:space="0" w:color="auto"/>
            </w:tcBorders>
          </w:tcPr>
          <w:p w14:paraId="3EBE8E7D" w14:textId="77777777" w:rsidR="00D93328" w:rsidRPr="00E01F22" w:rsidRDefault="00D93328" w:rsidP="000E4957">
            <w:pPr>
              <w:rPr>
                <w:sz w:val="28"/>
                <w:szCs w:val="28"/>
              </w:rPr>
            </w:pPr>
          </w:p>
        </w:tc>
        <w:tc>
          <w:tcPr>
            <w:tcW w:w="851" w:type="dxa"/>
            <w:vMerge/>
            <w:tcBorders>
              <w:left w:val="single" w:sz="4" w:space="0" w:color="auto"/>
              <w:right w:val="single" w:sz="4" w:space="0" w:color="auto"/>
            </w:tcBorders>
          </w:tcPr>
          <w:p w14:paraId="2F6D191E" w14:textId="77777777" w:rsidR="00D93328" w:rsidRDefault="00D93328" w:rsidP="000E4957">
            <w:pPr>
              <w:widowControl w:val="0"/>
              <w:autoSpaceDE w:val="0"/>
              <w:autoSpaceDN w:val="0"/>
              <w:adjustRightInd w:val="0"/>
              <w:rPr>
                <w:sz w:val="24"/>
                <w:szCs w:val="24"/>
              </w:rPr>
            </w:pPr>
          </w:p>
        </w:tc>
        <w:tc>
          <w:tcPr>
            <w:tcW w:w="3499" w:type="dxa"/>
            <w:vMerge/>
            <w:tcBorders>
              <w:left w:val="single" w:sz="4" w:space="0" w:color="auto"/>
              <w:right w:val="single" w:sz="4" w:space="0" w:color="auto"/>
            </w:tcBorders>
          </w:tcPr>
          <w:p w14:paraId="07696739" w14:textId="77777777" w:rsidR="00D93328" w:rsidRPr="00CA2ADC" w:rsidRDefault="00D93328" w:rsidP="000E4957">
            <w:pPr>
              <w:rPr>
                <w:sz w:val="24"/>
                <w:szCs w:val="24"/>
              </w:rPr>
            </w:pPr>
          </w:p>
        </w:tc>
        <w:tc>
          <w:tcPr>
            <w:tcW w:w="1178" w:type="dxa"/>
            <w:tcBorders>
              <w:top w:val="single" w:sz="4" w:space="0" w:color="auto"/>
              <w:left w:val="single" w:sz="4" w:space="0" w:color="auto"/>
              <w:bottom w:val="single" w:sz="4" w:space="0" w:color="auto"/>
              <w:right w:val="single" w:sz="4" w:space="0" w:color="auto"/>
            </w:tcBorders>
          </w:tcPr>
          <w:p w14:paraId="71A9A895" w14:textId="77777777" w:rsidR="00D93328" w:rsidRPr="00CA2ADC" w:rsidRDefault="00D93328" w:rsidP="00DB74D0">
            <w:pPr>
              <w:widowControl w:val="0"/>
              <w:autoSpaceDE w:val="0"/>
              <w:autoSpaceDN w:val="0"/>
              <w:adjustRightInd w:val="0"/>
              <w:jc w:val="both"/>
              <w:rPr>
                <w:sz w:val="24"/>
                <w:szCs w:val="24"/>
              </w:rPr>
            </w:pPr>
            <w:r>
              <w:rPr>
                <w:sz w:val="24"/>
                <w:szCs w:val="24"/>
              </w:rPr>
              <w:t>Федеральный бюджет</w:t>
            </w:r>
          </w:p>
        </w:tc>
        <w:tc>
          <w:tcPr>
            <w:tcW w:w="709" w:type="dxa"/>
            <w:tcBorders>
              <w:top w:val="single" w:sz="4" w:space="0" w:color="auto"/>
              <w:left w:val="single" w:sz="4" w:space="0" w:color="auto"/>
              <w:bottom w:val="single" w:sz="4" w:space="0" w:color="auto"/>
              <w:right w:val="single" w:sz="4" w:space="0" w:color="auto"/>
            </w:tcBorders>
          </w:tcPr>
          <w:p w14:paraId="14B542C9" w14:textId="77777777" w:rsidR="00D93328" w:rsidRDefault="00D93328" w:rsidP="00DB74D0">
            <w:pPr>
              <w:widowControl w:val="0"/>
              <w:autoSpaceDE w:val="0"/>
              <w:autoSpaceDN w:val="0"/>
              <w:adjustRightInd w:val="0"/>
              <w:rPr>
                <w:b/>
                <w:sz w:val="24"/>
                <w:szCs w:val="24"/>
              </w:rPr>
            </w:pPr>
            <w:r>
              <w:rPr>
                <w:b/>
                <w:sz w:val="24"/>
                <w:szCs w:val="24"/>
              </w:rPr>
              <w:t>84,9</w:t>
            </w:r>
          </w:p>
        </w:tc>
      </w:tr>
      <w:tr w:rsidR="00D93328" w:rsidRPr="00E01F22" w14:paraId="00EFCEAC" w14:textId="77777777" w:rsidTr="00DB74D0">
        <w:trPr>
          <w:trHeight w:val="960"/>
          <w:tblCellSpacing w:w="5" w:type="nil"/>
        </w:trPr>
        <w:tc>
          <w:tcPr>
            <w:tcW w:w="568" w:type="dxa"/>
            <w:vMerge/>
            <w:tcBorders>
              <w:left w:val="single" w:sz="4" w:space="0" w:color="auto"/>
              <w:bottom w:val="single" w:sz="4" w:space="0" w:color="auto"/>
              <w:right w:val="single" w:sz="4" w:space="0" w:color="auto"/>
            </w:tcBorders>
          </w:tcPr>
          <w:p w14:paraId="260A7FA4" w14:textId="77777777" w:rsidR="00D93328" w:rsidRDefault="00D93328" w:rsidP="0035778F">
            <w:pPr>
              <w:rPr>
                <w:sz w:val="28"/>
                <w:szCs w:val="28"/>
              </w:rPr>
            </w:pPr>
          </w:p>
        </w:tc>
        <w:tc>
          <w:tcPr>
            <w:tcW w:w="3402" w:type="dxa"/>
            <w:vMerge/>
            <w:tcBorders>
              <w:left w:val="single" w:sz="4" w:space="0" w:color="auto"/>
              <w:bottom w:val="single" w:sz="4" w:space="0" w:color="auto"/>
              <w:right w:val="single" w:sz="4" w:space="0" w:color="auto"/>
            </w:tcBorders>
          </w:tcPr>
          <w:p w14:paraId="7BCF6FE5" w14:textId="77777777" w:rsidR="00D93328" w:rsidRPr="00E01F22" w:rsidRDefault="00D93328" w:rsidP="000E4957">
            <w:pPr>
              <w:rPr>
                <w:sz w:val="28"/>
                <w:szCs w:val="28"/>
              </w:rPr>
            </w:pPr>
          </w:p>
        </w:tc>
        <w:tc>
          <w:tcPr>
            <w:tcW w:w="851" w:type="dxa"/>
            <w:vMerge/>
            <w:tcBorders>
              <w:left w:val="single" w:sz="4" w:space="0" w:color="auto"/>
              <w:bottom w:val="single" w:sz="4" w:space="0" w:color="auto"/>
              <w:right w:val="single" w:sz="4" w:space="0" w:color="auto"/>
            </w:tcBorders>
          </w:tcPr>
          <w:p w14:paraId="6004A2AB" w14:textId="77777777" w:rsidR="00D93328" w:rsidRDefault="00D93328" w:rsidP="000E4957">
            <w:pPr>
              <w:widowControl w:val="0"/>
              <w:autoSpaceDE w:val="0"/>
              <w:autoSpaceDN w:val="0"/>
              <w:adjustRightInd w:val="0"/>
              <w:rPr>
                <w:sz w:val="24"/>
                <w:szCs w:val="24"/>
              </w:rPr>
            </w:pPr>
          </w:p>
        </w:tc>
        <w:tc>
          <w:tcPr>
            <w:tcW w:w="3499" w:type="dxa"/>
            <w:vMerge/>
            <w:tcBorders>
              <w:left w:val="single" w:sz="4" w:space="0" w:color="auto"/>
              <w:bottom w:val="single" w:sz="4" w:space="0" w:color="auto"/>
              <w:right w:val="single" w:sz="4" w:space="0" w:color="auto"/>
            </w:tcBorders>
          </w:tcPr>
          <w:p w14:paraId="2CE16B57" w14:textId="77777777" w:rsidR="00D93328" w:rsidRPr="00CA2ADC" w:rsidRDefault="00D93328" w:rsidP="000E4957">
            <w:pPr>
              <w:rPr>
                <w:sz w:val="24"/>
                <w:szCs w:val="24"/>
              </w:rPr>
            </w:pPr>
          </w:p>
        </w:tc>
        <w:tc>
          <w:tcPr>
            <w:tcW w:w="1178" w:type="dxa"/>
            <w:tcBorders>
              <w:top w:val="single" w:sz="4" w:space="0" w:color="auto"/>
              <w:left w:val="single" w:sz="4" w:space="0" w:color="auto"/>
              <w:bottom w:val="single" w:sz="4" w:space="0" w:color="auto"/>
              <w:right w:val="single" w:sz="4" w:space="0" w:color="auto"/>
            </w:tcBorders>
          </w:tcPr>
          <w:p w14:paraId="5EDFADB0" w14:textId="77777777" w:rsidR="00D93328" w:rsidRDefault="00D93328" w:rsidP="00DB74D0">
            <w:pPr>
              <w:widowControl w:val="0"/>
              <w:autoSpaceDE w:val="0"/>
              <w:autoSpaceDN w:val="0"/>
              <w:adjustRightInd w:val="0"/>
              <w:jc w:val="both"/>
              <w:rPr>
                <w:sz w:val="24"/>
                <w:szCs w:val="24"/>
              </w:rPr>
            </w:pPr>
            <w:r>
              <w:rPr>
                <w:sz w:val="24"/>
                <w:szCs w:val="24"/>
              </w:rPr>
              <w:t xml:space="preserve">областной бюджет </w:t>
            </w:r>
          </w:p>
        </w:tc>
        <w:tc>
          <w:tcPr>
            <w:tcW w:w="709" w:type="dxa"/>
            <w:tcBorders>
              <w:top w:val="single" w:sz="4" w:space="0" w:color="auto"/>
              <w:left w:val="single" w:sz="4" w:space="0" w:color="auto"/>
              <w:bottom w:val="single" w:sz="4" w:space="0" w:color="auto"/>
              <w:right w:val="single" w:sz="4" w:space="0" w:color="auto"/>
            </w:tcBorders>
          </w:tcPr>
          <w:p w14:paraId="461724E9" w14:textId="77777777" w:rsidR="00D93328" w:rsidRDefault="00D93328" w:rsidP="00DB74D0">
            <w:pPr>
              <w:widowControl w:val="0"/>
              <w:autoSpaceDE w:val="0"/>
              <w:autoSpaceDN w:val="0"/>
              <w:adjustRightInd w:val="0"/>
              <w:rPr>
                <w:b/>
                <w:sz w:val="24"/>
                <w:szCs w:val="24"/>
              </w:rPr>
            </w:pPr>
            <w:r>
              <w:rPr>
                <w:b/>
                <w:sz w:val="24"/>
                <w:szCs w:val="24"/>
              </w:rPr>
              <w:t>10,5</w:t>
            </w:r>
          </w:p>
        </w:tc>
      </w:tr>
      <w:tr w:rsidR="00D93328" w:rsidRPr="00E01F22" w14:paraId="64B3A4D8" w14:textId="77777777" w:rsidTr="00B02D4C">
        <w:trPr>
          <w:trHeight w:val="798"/>
          <w:tblCellSpacing w:w="5" w:type="nil"/>
        </w:trPr>
        <w:tc>
          <w:tcPr>
            <w:tcW w:w="568" w:type="dxa"/>
            <w:tcBorders>
              <w:top w:val="single" w:sz="4" w:space="0" w:color="auto"/>
              <w:left w:val="single" w:sz="4" w:space="0" w:color="auto"/>
              <w:bottom w:val="single" w:sz="4" w:space="0" w:color="auto"/>
              <w:right w:val="single" w:sz="4" w:space="0" w:color="auto"/>
            </w:tcBorders>
          </w:tcPr>
          <w:p w14:paraId="0AD84FAA" w14:textId="77777777" w:rsidR="00D93328" w:rsidRDefault="00D93328" w:rsidP="0035778F">
            <w:pPr>
              <w:rPr>
                <w:sz w:val="28"/>
                <w:szCs w:val="28"/>
              </w:rPr>
            </w:pPr>
            <w:r>
              <w:rPr>
                <w:sz w:val="28"/>
                <w:szCs w:val="28"/>
              </w:rPr>
              <w:t>7</w:t>
            </w:r>
          </w:p>
        </w:tc>
        <w:tc>
          <w:tcPr>
            <w:tcW w:w="3402" w:type="dxa"/>
            <w:tcBorders>
              <w:top w:val="single" w:sz="4" w:space="0" w:color="auto"/>
              <w:left w:val="single" w:sz="4" w:space="0" w:color="auto"/>
              <w:bottom w:val="single" w:sz="4" w:space="0" w:color="auto"/>
              <w:right w:val="single" w:sz="4" w:space="0" w:color="auto"/>
            </w:tcBorders>
          </w:tcPr>
          <w:p w14:paraId="2774E28F" w14:textId="77777777" w:rsidR="00D93328" w:rsidRDefault="00D93328" w:rsidP="000E4957">
            <w:pPr>
              <w:rPr>
                <w:sz w:val="28"/>
                <w:szCs w:val="28"/>
              </w:rPr>
            </w:pPr>
            <w:r w:rsidRPr="00E01F22">
              <w:rPr>
                <w:sz w:val="28"/>
                <w:szCs w:val="28"/>
              </w:rPr>
              <w:t>Государственная поддержка лучших работников муниципальных учреждений культуры, находящихся на территории сельских поселений</w:t>
            </w:r>
          </w:p>
        </w:tc>
        <w:tc>
          <w:tcPr>
            <w:tcW w:w="851" w:type="dxa"/>
            <w:tcBorders>
              <w:top w:val="single" w:sz="4" w:space="0" w:color="auto"/>
              <w:left w:val="single" w:sz="4" w:space="0" w:color="auto"/>
              <w:bottom w:val="single" w:sz="4" w:space="0" w:color="auto"/>
              <w:right w:val="single" w:sz="4" w:space="0" w:color="auto"/>
            </w:tcBorders>
          </w:tcPr>
          <w:p w14:paraId="4A2456F6" w14:textId="77777777" w:rsidR="00D93328" w:rsidRDefault="00D93328" w:rsidP="000E4957">
            <w:pPr>
              <w:widowControl w:val="0"/>
              <w:autoSpaceDE w:val="0"/>
              <w:autoSpaceDN w:val="0"/>
              <w:adjustRightInd w:val="0"/>
              <w:rPr>
                <w:sz w:val="24"/>
                <w:szCs w:val="24"/>
              </w:rPr>
            </w:pPr>
            <w:r>
              <w:rPr>
                <w:sz w:val="24"/>
                <w:szCs w:val="24"/>
              </w:rPr>
              <w:t>2019</w:t>
            </w:r>
          </w:p>
        </w:tc>
        <w:tc>
          <w:tcPr>
            <w:tcW w:w="3499" w:type="dxa"/>
            <w:tcBorders>
              <w:top w:val="single" w:sz="4" w:space="0" w:color="auto"/>
              <w:left w:val="single" w:sz="4" w:space="0" w:color="auto"/>
              <w:bottom w:val="single" w:sz="4" w:space="0" w:color="auto"/>
              <w:right w:val="single" w:sz="4" w:space="0" w:color="auto"/>
            </w:tcBorders>
          </w:tcPr>
          <w:p w14:paraId="6F28F6BD" w14:textId="77777777" w:rsidR="00D93328" w:rsidRPr="00F806C2" w:rsidRDefault="00D93328" w:rsidP="000E4957">
            <w:pPr>
              <w:rPr>
                <w:sz w:val="28"/>
                <w:szCs w:val="28"/>
              </w:rPr>
            </w:pPr>
            <w:r w:rsidRPr="00F806C2">
              <w:rPr>
                <w:sz w:val="28"/>
                <w:szCs w:val="28"/>
              </w:rPr>
              <w:t xml:space="preserve">Управление культуры администрации Хвалынского    </w:t>
            </w:r>
            <w:r w:rsidRPr="00F806C2">
              <w:rPr>
                <w:sz w:val="28"/>
                <w:szCs w:val="28"/>
              </w:rPr>
              <w:br/>
              <w:t xml:space="preserve">муниципального   района, </w:t>
            </w:r>
            <w:r w:rsidR="00F806C2" w:rsidRPr="00F806C2">
              <w:rPr>
                <w:sz w:val="28"/>
                <w:szCs w:val="28"/>
              </w:rPr>
              <w:t>МУК «Хвалынская межпоселенческая центральная библиотека им. С.С. Наровчатова»</w:t>
            </w:r>
          </w:p>
        </w:tc>
        <w:tc>
          <w:tcPr>
            <w:tcW w:w="1178" w:type="dxa"/>
            <w:tcBorders>
              <w:top w:val="single" w:sz="4" w:space="0" w:color="auto"/>
              <w:left w:val="single" w:sz="4" w:space="0" w:color="auto"/>
              <w:bottom w:val="single" w:sz="4" w:space="0" w:color="auto"/>
              <w:right w:val="single" w:sz="4" w:space="0" w:color="auto"/>
            </w:tcBorders>
          </w:tcPr>
          <w:p w14:paraId="118EB13E" w14:textId="77777777" w:rsidR="00D93328" w:rsidRPr="00CA2ADC" w:rsidRDefault="00D93328" w:rsidP="00DB74D0">
            <w:pPr>
              <w:widowControl w:val="0"/>
              <w:autoSpaceDE w:val="0"/>
              <w:autoSpaceDN w:val="0"/>
              <w:adjustRightInd w:val="0"/>
              <w:jc w:val="both"/>
              <w:rPr>
                <w:sz w:val="24"/>
                <w:szCs w:val="24"/>
              </w:rPr>
            </w:pPr>
            <w:r>
              <w:rPr>
                <w:sz w:val="24"/>
                <w:szCs w:val="24"/>
              </w:rPr>
              <w:t xml:space="preserve">Федеральный бюджет </w:t>
            </w:r>
          </w:p>
        </w:tc>
        <w:tc>
          <w:tcPr>
            <w:tcW w:w="709" w:type="dxa"/>
            <w:tcBorders>
              <w:top w:val="single" w:sz="4" w:space="0" w:color="auto"/>
              <w:left w:val="single" w:sz="4" w:space="0" w:color="auto"/>
              <w:bottom w:val="single" w:sz="4" w:space="0" w:color="auto"/>
              <w:right w:val="single" w:sz="4" w:space="0" w:color="auto"/>
            </w:tcBorders>
          </w:tcPr>
          <w:p w14:paraId="2A323F50" w14:textId="77777777" w:rsidR="00D93328" w:rsidRPr="002C2D5A" w:rsidRDefault="00D93328" w:rsidP="00DB74D0">
            <w:pPr>
              <w:widowControl w:val="0"/>
              <w:autoSpaceDE w:val="0"/>
              <w:autoSpaceDN w:val="0"/>
              <w:adjustRightInd w:val="0"/>
              <w:rPr>
                <w:b/>
                <w:sz w:val="24"/>
                <w:szCs w:val="24"/>
              </w:rPr>
            </w:pPr>
            <w:r w:rsidRPr="002C2D5A">
              <w:rPr>
                <w:b/>
                <w:sz w:val="24"/>
                <w:szCs w:val="24"/>
              </w:rPr>
              <w:t>50,0</w:t>
            </w:r>
          </w:p>
        </w:tc>
      </w:tr>
    </w:tbl>
    <w:p w14:paraId="5AC7E8EE" w14:textId="77777777" w:rsidR="007322E3" w:rsidRDefault="007322E3" w:rsidP="007322E3">
      <w:pPr>
        <w:rPr>
          <w:b/>
          <w:sz w:val="28"/>
          <w:szCs w:val="28"/>
        </w:rPr>
      </w:pPr>
    </w:p>
    <w:p w14:paraId="423FD2F8" w14:textId="77777777" w:rsidR="007322E3" w:rsidRDefault="007322E3" w:rsidP="007322E3">
      <w:pPr>
        <w:ind w:left="360"/>
        <w:jc w:val="center"/>
        <w:rPr>
          <w:b/>
          <w:sz w:val="28"/>
          <w:szCs w:val="28"/>
        </w:rPr>
      </w:pPr>
    </w:p>
    <w:p w14:paraId="258D4C23" w14:textId="77777777" w:rsidR="005C7734" w:rsidRDefault="005C7734" w:rsidP="007322E3">
      <w:pPr>
        <w:jc w:val="center"/>
        <w:rPr>
          <w:b/>
          <w:sz w:val="28"/>
          <w:szCs w:val="28"/>
        </w:rPr>
      </w:pPr>
    </w:p>
    <w:p w14:paraId="38AE9E9A" w14:textId="77777777" w:rsidR="005C7734" w:rsidRDefault="005C7734" w:rsidP="007322E3">
      <w:pPr>
        <w:jc w:val="center"/>
        <w:rPr>
          <w:b/>
          <w:sz w:val="28"/>
          <w:szCs w:val="28"/>
        </w:rPr>
      </w:pPr>
    </w:p>
    <w:p w14:paraId="1E074327" w14:textId="77777777" w:rsidR="005C7734" w:rsidRDefault="005C7734" w:rsidP="007322E3">
      <w:pPr>
        <w:jc w:val="center"/>
        <w:rPr>
          <w:b/>
          <w:sz w:val="28"/>
          <w:szCs w:val="28"/>
        </w:rPr>
      </w:pPr>
    </w:p>
    <w:p w14:paraId="17A7F468" w14:textId="77777777" w:rsidR="005C7734" w:rsidRDefault="005C7734" w:rsidP="007322E3">
      <w:pPr>
        <w:jc w:val="center"/>
        <w:rPr>
          <w:b/>
          <w:sz w:val="28"/>
          <w:szCs w:val="28"/>
        </w:rPr>
      </w:pPr>
    </w:p>
    <w:p w14:paraId="2157E6F7" w14:textId="77777777" w:rsidR="00D93328" w:rsidRDefault="00D93328" w:rsidP="007322E3">
      <w:pPr>
        <w:jc w:val="center"/>
        <w:rPr>
          <w:b/>
          <w:sz w:val="28"/>
          <w:szCs w:val="28"/>
        </w:rPr>
      </w:pPr>
    </w:p>
    <w:p w14:paraId="44445983" w14:textId="77777777" w:rsidR="00D93328" w:rsidRDefault="00D93328" w:rsidP="007322E3">
      <w:pPr>
        <w:jc w:val="center"/>
        <w:rPr>
          <w:b/>
          <w:sz w:val="28"/>
          <w:szCs w:val="28"/>
        </w:rPr>
      </w:pPr>
    </w:p>
    <w:p w14:paraId="0D2AD0E2" w14:textId="77777777" w:rsidR="00D93328" w:rsidRDefault="00D93328" w:rsidP="007322E3">
      <w:pPr>
        <w:jc w:val="center"/>
        <w:rPr>
          <w:b/>
          <w:sz w:val="28"/>
          <w:szCs w:val="28"/>
        </w:rPr>
      </w:pPr>
    </w:p>
    <w:p w14:paraId="3E9C1CDB" w14:textId="77777777" w:rsidR="00D93328" w:rsidRDefault="00D93328" w:rsidP="007322E3">
      <w:pPr>
        <w:jc w:val="center"/>
        <w:rPr>
          <w:b/>
          <w:sz w:val="28"/>
          <w:szCs w:val="28"/>
        </w:rPr>
      </w:pPr>
    </w:p>
    <w:p w14:paraId="060BE497" w14:textId="77777777" w:rsidR="00D93328" w:rsidRDefault="00D93328" w:rsidP="007322E3">
      <w:pPr>
        <w:jc w:val="center"/>
        <w:rPr>
          <w:b/>
          <w:sz w:val="28"/>
          <w:szCs w:val="28"/>
        </w:rPr>
      </w:pPr>
    </w:p>
    <w:p w14:paraId="114D1EF8" w14:textId="77777777" w:rsidR="005C7734" w:rsidRDefault="005C7734" w:rsidP="007322E3">
      <w:pPr>
        <w:jc w:val="center"/>
        <w:rPr>
          <w:b/>
          <w:sz w:val="28"/>
          <w:szCs w:val="28"/>
        </w:rPr>
      </w:pPr>
    </w:p>
    <w:p w14:paraId="56A9C6B7" w14:textId="77777777" w:rsidR="005C7734" w:rsidRDefault="005C7734" w:rsidP="005C7734">
      <w:pPr>
        <w:jc w:val="right"/>
        <w:rPr>
          <w:sz w:val="24"/>
          <w:szCs w:val="24"/>
        </w:rPr>
      </w:pPr>
      <w:r>
        <w:rPr>
          <w:sz w:val="24"/>
          <w:szCs w:val="24"/>
        </w:rPr>
        <w:t>Приложение №3</w:t>
      </w:r>
    </w:p>
    <w:p w14:paraId="4A394447" w14:textId="77777777" w:rsidR="005C7734" w:rsidRDefault="005C7734" w:rsidP="005C7734">
      <w:pPr>
        <w:ind w:left="360"/>
        <w:jc w:val="right"/>
        <w:rPr>
          <w:sz w:val="24"/>
          <w:szCs w:val="24"/>
        </w:rPr>
      </w:pPr>
      <w:r>
        <w:rPr>
          <w:sz w:val="24"/>
          <w:szCs w:val="24"/>
        </w:rPr>
        <w:t xml:space="preserve">к </w:t>
      </w:r>
      <w:r w:rsidR="00C56E17" w:rsidRPr="007322E3">
        <w:rPr>
          <w:sz w:val="24"/>
          <w:szCs w:val="24"/>
        </w:rPr>
        <w:t>постановлению</w:t>
      </w:r>
      <w:r>
        <w:rPr>
          <w:sz w:val="24"/>
          <w:szCs w:val="24"/>
        </w:rPr>
        <w:t xml:space="preserve"> администрации </w:t>
      </w:r>
    </w:p>
    <w:p w14:paraId="11FD43EB" w14:textId="77777777" w:rsidR="005C7734" w:rsidRDefault="005C7734" w:rsidP="005C7734">
      <w:pPr>
        <w:ind w:left="360"/>
        <w:jc w:val="right"/>
        <w:rPr>
          <w:sz w:val="24"/>
          <w:szCs w:val="24"/>
        </w:rPr>
      </w:pPr>
      <w:r>
        <w:rPr>
          <w:sz w:val="24"/>
          <w:szCs w:val="24"/>
        </w:rPr>
        <w:t>Хвалынского муниципального района</w:t>
      </w:r>
    </w:p>
    <w:p w14:paraId="3C2345F8" w14:textId="77777777" w:rsidR="004F2AD8" w:rsidRDefault="004F2AD8" w:rsidP="004F2AD8">
      <w:pPr>
        <w:shd w:val="clear" w:color="auto" w:fill="FFFFFF"/>
        <w:spacing w:line="315" w:lineRule="atLeast"/>
        <w:jc w:val="right"/>
        <w:textAlignment w:val="baseline"/>
        <w:rPr>
          <w:spacing w:val="2"/>
          <w:sz w:val="24"/>
          <w:szCs w:val="24"/>
        </w:rPr>
      </w:pPr>
      <w:r>
        <w:rPr>
          <w:spacing w:val="2"/>
          <w:sz w:val="24"/>
          <w:szCs w:val="24"/>
        </w:rPr>
        <w:t>Саратовской области</w:t>
      </w:r>
    </w:p>
    <w:p w14:paraId="30400C64" w14:textId="77777777" w:rsidR="004F2AD8" w:rsidRDefault="00794A09" w:rsidP="004F2AD8">
      <w:pPr>
        <w:shd w:val="clear" w:color="auto" w:fill="FFFFFF"/>
        <w:spacing w:line="315" w:lineRule="atLeast"/>
        <w:jc w:val="right"/>
        <w:textAlignment w:val="baseline"/>
        <w:rPr>
          <w:spacing w:val="2"/>
          <w:sz w:val="24"/>
          <w:szCs w:val="24"/>
          <w:u w:val="single"/>
        </w:rPr>
      </w:pPr>
      <w:r w:rsidRPr="00794A09">
        <w:rPr>
          <w:sz w:val="24"/>
          <w:szCs w:val="28"/>
        </w:rPr>
        <w:t>№ 273 от 13.02.2019</w:t>
      </w:r>
      <w:r w:rsidR="004F2AD8">
        <w:rPr>
          <w:spacing w:val="2"/>
          <w:sz w:val="24"/>
          <w:szCs w:val="24"/>
          <w:u w:val="single"/>
        </w:rPr>
        <w:t xml:space="preserve"> </w:t>
      </w:r>
    </w:p>
    <w:p w14:paraId="2428353E" w14:textId="77777777" w:rsidR="005C7734" w:rsidRDefault="005C7734" w:rsidP="007322E3">
      <w:pPr>
        <w:jc w:val="center"/>
        <w:rPr>
          <w:b/>
          <w:sz w:val="28"/>
          <w:szCs w:val="28"/>
        </w:rPr>
      </w:pPr>
    </w:p>
    <w:p w14:paraId="358F47FE" w14:textId="77777777" w:rsidR="005C7734" w:rsidRDefault="005C7734" w:rsidP="007322E3">
      <w:pPr>
        <w:jc w:val="center"/>
        <w:rPr>
          <w:b/>
          <w:sz w:val="28"/>
          <w:szCs w:val="28"/>
        </w:rPr>
      </w:pPr>
    </w:p>
    <w:p w14:paraId="54C9A527" w14:textId="77777777" w:rsidR="007322E3" w:rsidRPr="00E01F22" w:rsidRDefault="00050914" w:rsidP="007322E3">
      <w:pPr>
        <w:jc w:val="center"/>
        <w:rPr>
          <w:b/>
          <w:sz w:val="28"/>
          <w:szCs w:val="28"/>
        </w:rPr>
      </w:pPr>
      <w:r>
        <w:rPr>
          <w:b/>
          <w:sz w:val="28"/>
          <w:szCs w:val="28"/>
        </w:rPr>
        <w:t>5</w:t>
      </w:r>
      <w:r w:rsidR="007322E3">
        <w:rPr>
          <w:b/>
          <w:sz w:val="28"/>
          <w:szCs w:val="28"/>
        </w:rPr>
        <w:t xml:space="preserve">. </w:t>
      </w:r>
      <w:r w:rsidR="007322E3" w:rsidRPr="00E01F22">
        <w:rPr>
          <w:b/>
          <w:sz w:val="28"/>
          <w:szCs w:val="28"/>
        </w:rPr>
        <w:t>Перечень</w:t>
      </w:r>
    </w:p>
    <w:p w14:paraId="56D1A6C1" w14:textId="77777777" w:rsidR="007322E3" w:rsidRPr="00E01F22" w:rsidRDefault="0025018E" w:rsidP="007322E3">
      <w:pPr>
        <w:ind w:left="360"/>
        <w:jc w:val="center"/>
        <w:rPr>
          <w:b/>
          <w:sz w:val="28"/>
          <w:szCs w:val="28"/>
        </w:rPr>
      </w:pPr>
      <w:r>
        <w:rPr>
          <w:b/>
          <w:sz w:val="28"/>
          <w:szCs w:val="28"/>
        </w:rPr>
        <w:t>Направлений по обеспечению мероприятий</w:t>
      </w:r>
      <w:r w:rsidR="007322E3" w:rsidRPr="00E01F22">
        <w:rPr>
          <w:b/>
          <w:sz w:val="28"/>
          <w:szCs w:val="28"/>
        </w:rPr>
        <w:t xml:space="preserve"> муниципальной  программы</w:t>
      </w:r>
    </w:p>
    <w:p w14:paraId="43F70EEF" w14:textId="77777777" w:rsidR="007322E3" w:rsidRPr="00E01F22" w:rsidRDefault="007322E3" w:rsidP="007322E3">
      <w:pPr>
        <w:ind w:left="360"/>
        <w:jc w:val="center"/>
        <w:rPr>
          <w:b/>
          <w:sz w:val="28"/>
          <w:szCs w:val="28"/>
        </w:rPr>
      </w:pPr>
      <w:r w:rsidRPr="00E01F22">
        <w:rPr>
          <w:b/>
          <w:sz w:val="28"/>
          <w:szCs w:val="28"/>
        </w:rPr>
        <w:t xml:space="preserve"> «Развитие и совершенствование деятельности муниципальных учре</w:t>
      </w:r>
      <w:r w:rsidR="003A66B5">
        <w:rPr>
          <w:b/>
          <w:sz w:val="28"/>
          <w:szCs w:val="28"/>
        </w:rPr>
        <w:t>ждений культуры» на 2019 год</w:t>
      </w:r>
      <w:r w:rsidRPr="00E01F22">
        <w:rPr>
          <w:b/>
          <w:sz w:val="28"/>
          <w:szCs w:val="28"/>
        </w:rPr>
        <w:t>.</w:t>
      </w:r>
    </w:p>
    <w:p w14:paraId="7804B1F9" w14:textId="77777777" w:rsidR="007322E3" w:rsidRDefault="007322E3" w:rsidP="007322E3">
      <w:pPr>
        <w:rPr>
          <w:b/>
          <w:sz w:val="28"/>
          <w:szCs w:val="28"/>
        </w:rPr>
      </w:pPr>
    </w:p>
    <w:p w14:paraId="672CA4C7" w14:textId="77777777" w:rsidR="005C7734" w:rsidRDefault="005C7734" w:rsidP="007322E3">
      <w:pPr>
        <w:rPr>
          <w:b/>
          <w:sz w:val="28"/>
          <w:szCs w:val="28"/>
        </w:rPr>
      </w:pPr>
    </w:p>
    <w:tbl>
      <w:tblPr>
        <w:tblW w:w="10207" w:type="dxa"/>
        <w:tblCellSpacing w:w="5" w:type="nil"/>
        <w:tblInd w:w="-209" w:type="dxa"/>
        <w:tblLayout w:type="fixed"/>
        <w:tblCellMar>
          <w:left w:w="75" w:type="dxa"/>
          <w:right w:w="75" w:type="dxa"/>
        </w:tblCellMar>
        <w:tblLook w:val="0000" w:firstRow="0" w:lastRow="0" w:firstColumn="0" w:lastColumn="0" w:noHBand="0" w:noVBand="0"/>
      </w:tblPr>
      <w:tblGrid>
        <w:gridCol w:w="568"/>
        <w:gridCol w:w="3402"/>
        <w:gridCol w:w="851"/>
        <w:gridCol w:w="3499"/>
        <w:gridCol w:w="1178"/>
        <w:gridCol w:w="709"/>
      </w:tblGrid>
      <w:tr w:rsidR="007235AF" w:rsidRPr="00E01F22" w14:paraId="5D7A2459" w14:textId="77777777" w:rsidTr="00DB74D0">
        <w:trPr>
          <w:trHeight w:val="800"/>
          <w:tblCellSpacing w:w="5" w:type="nil"/>
        </w:trPr>
        <w:tc>
          <w:tcPr>
            <w:tcW w:w="568" w:type="dxa"/>
            <w:tcBorders>
              <w:top w:val="single" w:sz="4" w:space="0" w:color="auto"/>
              <w:left w:val="single" w:sz="4" w:space="0" w:color="auto"/>
              <w:bottom w:val="single" w:sz="4" w:space="0" w:color="auto"/>
              <w:right w:val="single" w:sz="4" w:space="0" w:color="auto"/>
            </w:tcBorders>
          </w:tcPr>
          <w:p w14:paraId="36BA41EE" w14:textId="77777777" w:rsidR="007235AF" w:rsidRPr="00D50493" w:rsidRDefault="007235AF" w:rsidP="00DB74D0">
            <w:pPr>
              <w:widowControl w:val="0"/>
              <w:autoSpaceDE w:val="0"/>
              <w:autoSpaceDN w:val="0"/>
              <w:adjustRightInd w:val="0"/>
              <w:rPr>
                <w:b/>
                <w:sz w:val="24"/>
                <w:szCs w:val="24"/>
              </w:rPr>
            </w:pPr>
            <w:r w:rsidRPr="00D50493">
              <w:rPr>
                <w:b/>
                <w:sz w:val="24"/>
                <w:szCs w:val="24"/>
              </w:rPr>
              <w:t xml:space="preserve">N  </w:t>
            </w:r>
            <w:r w:rsidRPr="00D50493">
              <w:rPr>
                <w:b/>
                <w:sz w:val="24"/>
                <w:szCs w:val="24"/>
              </w:rPr>
              <w:br/>
              <w:t xml:space="preserve">п/п </w:t>
            </w:r>
          </w:p>
        </w:tc>
        <w:tc>
          <w:tcPr>
            <w:tcW w:w="3402" w:type="dxa"/>
            <w:tcBorders>
              <w:top w:val="single" w:sz="4" w:space="0" w:color="auto"/>
              <w:left w:val="single" w:sz="4" w:space="0" w:color="auto"/>
              <w:bottom w:val="single" w:sz="4" w:space="0" w:color="auto"/>
              <w:right w:val="single" w:sz="4" w:space="0" w:color="auto"/>
            </w:tcBorders>
          </w:tcPr>
          <w:p w14:paraId="228026EC" w14:textId="77777777" w:rsidR="007235AF" w:rsidRPr="00D50493" w:rsidRDefault="007235AF" w:rsidP="00DB74D0">
            <w:pPr>
              <w:widowControl w:val="0"/>
              <w:autoSpaceDE w:val="0"/>
              <w:autoSpaceDN w:val="0"/>
              <w:adjustRightInd w:val="0"/>
              <w:rPr>
                <w:b/>
                <w:sz w:val="24"/>
                <w:szCs w:val="24"/>
              </w:rPr>
            </w:pPr>
            <w:r w:rsidRPr="00D50493">
              <w:rPr>
                <w:b/>
                <w:sz w:val="24"/>
                <w:szCs w:val="24"/>
              </w:rPr>
              <w:t xml:space="preserve">     Наименования      </w:t>
            </w:r>
            <w:r w:rsidRPr="00D50493">
              <w:rPr>
                <w:b/>
                <w:sz w:val="24"/>
                <w:szCs w:val="24"/>
              </w:rPr>
              <w:br/>
              <w:t xml:space="preserve">      мероприятий      </w:t>
            </w:r>
          </w:p>
        </w:tc>
        <w:tc>
          <w:tcPr>
            <w:tcW w:w="851" w:type="dxa"/>
            <w:tcBorders>
              <w:top w:val="single" w:sz="4" w:space="0" w:color="auto"/>
              <w:left w:val="single" w:sz="4" w:space="0" w:color="auto"/>
              <w:bottom w:val="single" w:sz="4" w:space="0" w:color="auto"/>
              <w:right w:val="single" w:sz="4" w:space="0" w:color="auto"/>
            </w:tcBorders>
          </w:tcPr>
          <w:p w14:paraId="2961EEF2" w14:textId="77777777" w:rsidR="007235AF" w:rsidRPr="00D50493" w:rsidRDefault="007235AF" w:rsidP="00DB74D0">
            <w:pPr>
              <w:widowControl w:val="0"/>
              <w:autoSpaceDE w:val="0"/>
              <w:autoSpaceDN w:val="0"/>
              <w:adjustRightInd w:val="0"/>
              <w:rPr>
                <w:b/>
                <w:sz w:val="24"/>
                <w:szCs w:val="24"/>
              </w:rPr>
            </w:pPr>
            <w:r w:rsidRPr="00D50493">
              <w:rPr>
                <w:b/>
                <w:sz w:val="24"/>
                <w:szCs w:val="24"/>
              </w:rPr>
              <w:t xml:space="preserve">   Срок    </w:t>
            </w:r>
            <w:r w:rsidRPr="00D50493">
              <w:rPr>
                <w:b/>
                <w:sz w:val="24"/>
                <w:szCs w:val="24"/>
              </w:rPr>
              <w:br/>
              <w:t xml:space="preserve">исполнения </w:t>
            </w:r>
          </w:p>
        </w:tc>
        <w:tc>
          <w:tcPr>
            <w:tcW w:w="3499" w:type="dxa"/>
            <w:tcBorders>
              <w:top w:val="single" w:sz="4" w:space="0" w:color="auto"/>
              <w:left w:val="single" w:sz="4" w:space="0" w:color="auto"/>
              <w:bottom w:val="single" w:sz="4" w:space="0" w:color="auto"/>
              <w:right w:val="single" w:sz="4" w:space="0" w:color="auto"/>
            </w:tcBorders>
          </w:tcPr>
          <w:p w14:paraId="2D189122" w14:textId="77777777" w:rsidR="007235AF" w:rsidRPr="00D50493" w:rsidRDefault="007235AF" w:rsidP="00DB74D0">
            <w:pPr>
              <w:widowControl w:val="0"/>
              <w:autoSpaceDE w:val="0"/>
              <w:autoSpaceDN w:val="0"/>
              <w:adjustRightInd w:val="0"/>
              <w:rPr>
                <w:b/>
                <w:sz w:val="24"/>
                <w:szCs w:val="24"/>
              </w:rPr>
            </w:pPr>
            <w:r w:rsidRPr="00D50493">
              <w:rPr>
                <w:b/>
                <w:sz w:val="24"/>
                <w:szCs w:val="24"/>
              </w:rPr>
              <w:t xml:space="preserve">  Исполнители (по   </w:t>
            </w:r>
            <w:r w:rsidRPr="00D50493">
              <w:rPr>
                <w:b/>
                <w:sz w:val="24"/>
                <w:szCs w:val="24"/>
              </w:rPr>
              <w:br/>
              <w:t xml:space="preserve">   согласованию)    </w:t>
            </w:r>
          </w:p>
        </w:tc>
        <w:tc>
          <w:tcPr>
            <w:tcW w:w="1178" w:type="dxa"/>
            <w:tcBorders>
              <w:top w:val="single" w:sz="4" w:space="0" w:color="auto"/>
              <w:left w:val="single" w:sz="4" w:space="0" w:color="auto"/>
              <w:bottom w:val="single" w:sz="4" w:space="0" w:color="auto"/>
              <w:right w:val="single" w:sz="4" w:space="0" w:color="auto"/>
            </w:tcBorders>
          </w:tcPr>
          <w:p w14:paraId="22848950" w14:textId="77777777" w:rsidR="007235AF" w:rsidRPr="00D50493" w:rsidRDefault="007235AF" w:rsidP="00DB74D0">
            <w:pPr>
              <w:rPr>
                <w:b/>
                <w:sz w:val="24"/>
                <w:szCs w:val="24"/>
              </w:rPr>
            </w:pPr>
            <w:r w:rsidRPr="00D50493">
              <w:rPr>
                <w:b/>
                <w:sz w:val="24"/>
                <w:szCs w:val="24"/>
              </w:rPr>
              <w:t>Источник финансирования</w:t>
            </w:r>
          </w:p>
          <w:p w14:paraId="5194923C" w14:textId="77777777" w:rsidR="007235AF" w:rsidRPr="00D50493" w:rsidRDefault="007235AF" w:rsidP="00DB74D0">
            <w:pPr>
              <w:widowControl w:val="0"/>
              <w:autoSpaceDE w:val="0"/>
              <w:autoSpaceDN w:val="0"/>
              <w:adjustRightInd w:val="0"/>
              <w:rPr>
                <w:b/>
                <w:sz w:val="24"/>
                <w:szCs w:val="24"/>
              </w:rPr>
            </w:pPr>
          </w:p>
        </w:tc>
        <w:tc>
          <w:tcPr>
            <w:tcW w:w="709" w:type="dxa"/>
            <w:tcBorders>
              <w:top w:val="single" w:sz="4" w:space="0" w:color="auto"/>
              <w:left w:val="single" w:sz="4" w:space="0" w:color="auto"/>
              <w:bottom w:val="single" w:sz="4" w:space="0" w:color="auto"/>
              <w:right w:val="single" w:sz="4" w:space="0" w:color="auto"/>
            </w:tcBorders>
          </w:tcPr>
          <w:p w14:paraId="4BBAEF46" w14:textId="77777777" w:rsidR="007235AF" w:rsidRPr="00D50493" w:rsidRDefault="007235AF" w:rsidP="00DB74D0">
            <w:pPr>
              <w:widowControl w:val="0"/>
              <w:autoSpaceDE w:val="0"/>
              <w:autoSpaceDN w:val="0"/>
              <w:adjustRightInd w:val="0"/>
              <w:rPr>
                <w:b/>
                <w:sz w:val="24"/>
                <w:szCs w:val="24"/>
              </w:rPr>
            </w:pPr>
            <w:r w:rsidRPr="00D50493">
              <w:rPr>
                <w:b/>
                <w:sz w:val="24"/>
                <w:szCs w:val="24"/>
              </w:rPr>
              <w:t>Об</w:t>
            </w:r>
            <w:r>
              <w:rPr>
                <w:b/>
                <w:sz w:val="24"/>
                <w:szCs w:val="24"/>
              </w:rPr>
              <w:t xml:space="preserve">ъем   </w:t>
            </w:r>
            <w:r>
              <w:rPr>
                <w:b/>
                <w:sz w:val="24"/>
                <w:szCs w:val="24"/>
              </w:rPr>
              <w:br/>
              <w:t>финансового</w:t>
            </w:r>
            <w:r>
              <w:rPr>
                <w:b/>
                <w:sz w:val="24"/>
                <w:szCs w:val="24"/>
              </w:rPr>
              <w:br/>
              <w:t>обеспечения(</w:t>
            </w:r>
            <w:r w:rsidRPr="00D50493">
              <w:rPr>
                <w:b/>
                <w:sz w:val="24"/>
                <w:szCs w:val="24"/>
              </w:rPr>
              <w:t>тыс. руб.</w:t>
            </w:r>
            <w:r>
              <w:rPr>
                <w:b/>
                <w:sz w:val="24"/>
                <w:szCs w:val="24"/>
              </w:rPr>
              <w:t>)</w:t>
            </w:r>
          </w:p>
        </w:tc>
      </w:tr>
      <w:tr w:rsidR="007235AF" w:rsidRPr="00E01F22" w14:paraId="3DAD7303" w14:textId="77777777" w:rsidTr="00DB74D0">
        <w:trPr>
          <w:tblCellSpacing w:w="5" w:type="nil"/>
        </w:trPr>
        <w:tc>
          <w:tcPr>
            <w:tcW w:w="568" w:type="dxa"/>
            <w:tcBorders>
              <w:left w:val="single" w:sz="4" w:space="0" w:color="auto"/>
              <w:right w:val="single" w:sz="4" w:space="0" w:color="auto"/>
            </w:tcBorders>
          </w:tcPr>
          <w:p w14:paraId="31D154F5" w14:textId="77777777" w:rsidR="007235AF" w:rsidRPr="00E01F22" w:rsidRDefault="007235AF" w:rsidP="00DB74D0">
            <w:pPr>
              <w:widowControl w:val="0"/>
              <w:autoSpaceDE w:val="0"/>
              <w:autoSpaceDN w:val="0"/>
              <w:adjustRightInd w:val="0"/>
              <w:rPr>
                <w:sz w:val="28"/>
                <w:szCs w:val="28"/>
              </w:rPr>
            </w:pPr>
            <w:r w:rsidRPr="00E01F22">
              <w:rPr>
                <w:sz w:val="28"/>
                <w:szCs w:val="28"/>
              </w:rPr>
              <w:t xml:space="preserve"> 1  </w:t>
            </w:r>
          </w:p>
        </w:tc>
        <w:tc>
          <w:tcPr>
            <w:tcW w:w="3402" w:type="dxa"/>
            <w:tcBorders>
              <w:left w:val="single" w:sz="4" w:space="0" w:color="auto"/>
              <w:right w:val="single" w:sz="4" w:space="0" w:color="auto"/>
            </w:tcBorders>
          </w:tcPr>
          <w:p w14:paraId="46B500B0" w14:textId="77777777" w:rsidR="007235AF" w:rsidRPr="00E01F22" w:rsidRDefault="007235AF" w:rsidP="00DB74D0">
            <w:pPr>
              <w:widowControl w:val="0"/>
              <w:autoSpaceDE w:val="0"/>
              <w:autoSpaceDN w:val="0"/>
              <w:adjustRightInd w:val="0"/>
              <w:rPr>
                <w:sz w:val="28"/>
                <w:szCs w:val="28"/>
              </w:rPr>
            </w:pPr>
            <w:r w:rsidRPr="00E01F22">
              <w:rPr>
                <w:sz w:val="28"/>
                <w:szCs w:val="28"/>
              </w:rPr>
              <w:t xml:space="preserve">           2           </w:t>
            </w:r>
          </w:p>
        </w:tc>
        <w:tc>
          <w:tcPr>
            <w:tcW w:w="851" w:type="dxa"/>
            <w:tcBorders>
              <w:left w:val="single" w:sz="4" w:space="0" w:color="auto"/>
              <w:right w:val="single" w:sz="4" w:space="0" w:color="auto"/>
            </w:tcBorders>
          </w:tcPr>
          <w:p w14:paraId="28E836EE" w14:textId="77777777" w:rsidR="007235AF" w:rsidRPr="00E01F22" w:rsidRDefault="007235AF" w:rsidP="00DB74D0">
            <w:pPr>
              <w:widowControl w:val="0"/>
              <w:autoSpaceDE w:val="0"/>
              <w:autoSpaceDN w:val="0"/>
              <w:adjustRightInd w:val="0"/>
              <w:rPr>
                <w:sz w:val="28"/>
                <w:szCs w:val="28"/>
              </w:rPr>
            </w:pPr>
            <w:r w:rsidRPr="00E01F22">
              <w:rPr>
                <w:sz w:val="28"/>
                <w:szCs w:val="28"/>
              </w:rPr>
              <w:t xml:space="preserve">     3     </w:t>
            </w:r>
          </w:p>
        </w:tc>
        <w:tc>
          <w:tcPr>
            <w:tcW w:w="3499" w:type="dxa"/>
            <w:tcBorders>
              <w:left w:val="single" w:sz="4" w:space="0" w:color="auto"/>
              <w:right w:val="single" w:sz="4" w:space="0" w:color="auto"/>
            </w:tcBorders>
          </w:tcPr>
          <w:p w14:paraId="6F901DE0" w14:textId="77777777" w:rsidR="007235AF" w:rsidRPr="00E01F22" w:rsidRDefault="007235AF" w:rsidP="00DB74D0">
            <w:pPr>
              <w:widowControl w:val="0"/>
              <w:autoSpaceDE w:val="0"/>
              <w:autoSpaceDN w:val="0"/>
              <w:adjustRightInd w:val="0"/>
              <w:rPr>
                <w:sz w:val="28"/>
                <w:szCs w:val="28"/>
              </w:rPr>
            </w:pPr>
            <w:r w:rsidRPr="00E01F22">
              <w:rPr>
                <w:sz w:val="28"/>
                <w:szCs w:val="28"/>
              </w:rPr>
              <w:t xml:space="preserve">         4          </w:t>
            </w:r>
          </w:p>
        </w:tc>
        <w:tc>
          <w:tcPr>
            <w:tcW w:w="1178" w:type="dxa"/>
            <w:tcBorders>
              <w:left w:val="single" w:sz="4" w:space="0" w:color="auto"/>
              <w:right w:val="single" w:sz="4" w:space="0" w:color="auto"/>
            </w:tcBorders>
          </w:tcPr>
          <w:p w14:paraId="06D71D47" w14:textId="77777777" w:rsidR="007235AF" w:rsidRPr="00E01F22" w:rsidRDefault="007235AF" w:rsidP="00DB74D0">
            <w:pPr>
              <w:widowControl w:val="0"/>
              <w:autoSpaceDE w:val="0"/>
              <w:autoSpaceDN w:val="0"/>
              <w:adjustRightInd w:val="0"/>
              <w:rPr>
                <w:sz w:val="28"/>
                <w:szCs w:val="28"/>
              </w:rPr>
            </w:pPr>
          </w:p>
        </w:tc>
        <w:tc>
          <w:tcPr>
            <w:tcW w:w="709" w:type="dxa"/>
            <w:tcBorders>
              <w:left w:val="single" w:sz="4" w:space="0" w:color="auto"/>
              <w:right w:val="single" w:sz="4" w:space="0" w:color="auto"/>
            </w:tcBorders>
          </w:tcPr>
          <w:p w14:paraId="058AECDC" w14:textId="77777777" w:rsidR="007235AF" w:rsidRPr="00E01F22" w:rsidRDefault="007235AF" w:rsidP="00DB74D0">
            <w:pPr>
              <w:widowControl w:val="0"/>
              <w:autoSpaceDE w:val="0"/>
              <w:autoSpaceDN w:val="0"/>
              <w:adjustRightInd w:val="0"/>
              <w:rPr>
                <w:sz w:val="28"/>
                <w:szCs w:val="28"/>
              </w:rPr>
            </w:pPr>
            <w:r w:rsidRPr="00E01F22">
              <w:rPr>
                <w:sz w:val="28"/>
                <w:szCs w:val="28"/>
              </w:rPr>
              <w:t xml:space="preserve">     5</w:t>
            </w:r>
          </w:p>
        </w:tc>
      </w:tr>
      <w:tr w:rsidR="007235AF" w:rsidRPr="00E01F22" w14:paraId="6792B5B9" w14:textId="77777777" w:rsidTr="00DB74D0">
        <w:trPr>
          <w:tblCellSpacing w:w="5" w:type="nil"/>
        </w:trPr>
        <w:tc>
          <w:tcPr>
            <w:tcW w:w="568" w:type="dxa"/>
            <w:tcBorders>
              <w:left w:val="single" w:sz="4" w:space="0" w:color="auto"/>
              <w:bottom w:val="single" w:sz="4" w:space="0" w:color="auto"/>
              <w:right w:val="single" w:sz="4" w:space="0" w:color="auto"/>
            </w:tcBorders>
          </w:tcPr>
          <w:p w14:paraId="422211AE" w14:textId="77777777" w:rsidR="007235AF" w:rsidRPr="00E01F22" w:rsidRDefault="007235AF" w:rsidP="00DB74D0">
            <w:pPr>
              <w:widowControl w:val="0"/>
              <w:autoSpaceDE w:val="0"/>
              <w:autoSpaceDN w:val="0"/>
              <w:adjustRightInd w:val="0"/>
              <w:rPr>
                <w:sz w:val="28"/>
                <w:szCs w:val="28"/>
              </w:rPr>
            </w:pPr>
          </w:p>
        </w:tc>
        <w:tc>
          <w:tcPr>
            <w:tcW w:w="3402" w:type="dxa"/>
            <w:tcBorders>
              <w:left w:val="single" w:sz="4" w:space="0" w:color="auto"/>
              <w:bottom w:val="single" w:sz="4" w:space="0" w:color="auto"/>
              <w:right w:val="single" w:sz="4" w:space="0" w:color="auto"/>
            </w:tcBorders>
          </w:tcPr>
          <w:p w14:paraId="300D2704" w14:textId="77777777" w:rsidR="007235AF" w:rsidRPr="00E01F22" w:rsidRDefault="007235AF" w:rsidP="00DB74D0">
            <w:pPr>
              <w:widowControl w:val="0"/>
              <w:autoSpaceDE w:val="0"/>
              <w:autoSpaceDN w:val="0"/>
              <w:adjustRightInd w:val="0"/>
              <w:rPr>
                <w:sz w:val="28"/>
                <w:szCs w:val="28"/>
              </w:rPr>
            </w:pPr>
          </w:p>
        </w:tc>
        <w:tc>
          <w:tcPr>
            <w:tcW w:w="851" w:type="dxa"/>
            <w:tcBorders>
              <w:left w:val="single" w:sz="4" w:space="0" w:color="auto"/>
              <w:bottom w:val="single" w:sz="4" w:space="0" w:color="auto"/>
              <w:right w:val="single" w:sz="4" w:space="0" w:color="auto"/>
            </w:tcBorders>
          </w:tcPr>
          <w:p w14:paraId="039E8006" w14:textId="77777777" w:rsidR="007235AF" w:rsidRPr="00E01F22" w:rsidRDefault="007235AF" w:rsidP="00DB74D0">
            <w:pPr>
              <w:widowControl w:val="0"/>
              <w:autoSpaceDE w:val="0"/>
              <w:autoSpaceDN w:val="0"/>
              <w:adjustRightInd w:val="0"/>
              <w:rPr>
                <w:sz w:val="28"/>
                <w:szCs w:val="28"/>
              </w:rPr>
            </w:pPr>
          </w:p>
        </w:tc>
        <w:tc>
          <w:tcPr>
            <w:tcW w:w="3499" w:type="dxa"/>
            <w:tcBorders>
              <w:left w:val="single" w:sz="4" w:space="0" w:color="auto"/>
              <w:bottom w:val="single" w:sz="4" w:space="0" w:color="auto"/>
              <w:right w:val="single" w:sz="4" w:space="0" w:color="auto"/>
            </w:tcBorders>
          </w:tcPr>
          <w:p w14:paraId="72A2292A" w14:textId="77777777" w:rsidR="007235AF" w:rsidRPr="00E01F22" w:rsidRDefault="007235AF" w:rsidP="00DB74D0">
            <w:pPr>
              <w:widowControl w:val="0"/>
              <w:autoSpaceDE w:val="0"/>
              <w:autoSpaceDN w:val="0"/>
              <w:adjustRightInd w:val="0"/>
              <w:rPr>
                <w:sz w:val="28"/>
                <w:szCs w:val="28"/>
              </w:rPr>
            </w:pPr>
          </w:p>
        </w:tc>
        <w:tc>
          <w:tcPr>
            <w:tcW w:w="1178" w:type="dxa"/>
            <w:tcBorders>
              <w:left w:val="single" w:sz="4" w:space="0" w:color="auto"/>
              <w:bottom w:val="single" w:sz="4" w:space="0" w:color="auto"/>
              <w:right w:val="single" w:sz="4" w:space="0" w:color="auto"/>
            </w:tcBorders>
          </w:tcPr>
          <w:p w14:paraId="521218EF" w14:textId="77777777" w:rsidR="007235AF" w:rsidRPr="00E01F22" w:rsidRDefault="007235AF" w:rsidP="00DB74D0">
            <w:pPr>
              <w:widowControl w:val="0"/>
              <w:autoSpaceDE w:val="0"/>
              <w:autoSpaceDN w:val="0"/>
              <w:adjustRightInd w:val="0"/>
              <w:rPr>
                <w:sz w:val="28"/>
                <w:szCs w:val="28"/>
              </w:rPr>
            </w:pPr>
          </w:p>
        </w:tc>
        <w:tc>
          <w:tcPr>
            <w:tcW w:w="709" w:type="dxa"/>
            <w:tcBorders>
              <w:left w:val="single" w:sz="4" w:space="0" w:color="auto"/>
              <w:bottom w:val="single" w:sz="4" w:space="0" w:color="auto"/>
              <w:right w:val="single" w:sz="4" w:space="0" w:color="auto"/>
            </w:tcBorders>
          </w:tcPr>
          <w:p w14:paraId="1B53593A" w14:textId="77777777" w:rsidR="007235AF" w:rsidRPr="00E01F22" w:rsidRDefault="007235AF" w:rsidP="00DB74D0">
            <w:pPr>
              <w:widowControl w:val="0"/>
              <w:autoSpaceDE w:val="0"/>
              <w:autoSpaceDN w:val="0"/>
              <w:adjustRightInd w:val="0"/>
              <w:rPr>
                <w:sz w:val="28"/>
                <w:szCs w:val="28"/>
              </w:rPr>
            </w:pPr>
          </w:p>
        </w:tc>
      </w:tr>
      <w:tr w:rsidR="007235AF" w:rsidRPr="00E01F22" w14:paraId="4878E7D8" w14:textId="77777777" w:rsidTr="00DB74D0">
        <w:trPr>
          <w:trHeight w:val="1932"/>
          <w:tblCellSpacing w:w="5" w:type="nil"/>
        </w:trPr>
        <w:tc>
          <w:tcPr>
            <w:tcW w:w="568" w:type="dxa"/>
            <w:tcBorders>
              <w:top w:val="single" w:sz="4" w:space="0" w:color="auto"/>
              <w:left w:val="single" w:sz="4" w:space="0" w:color="auto"/>
              <w:right w:val="single" w:sz="4" w:space="0" w:color="auto"/>
            </w:tcBorders>
          </w:tcPr>
          <w:p w14:paraId="02526822" w14:textId="77777777" w:rsidR="007235AF" w:rsidRPr="00E01F22" w:rsidRDefault="007235AF" w:rsidP="00DB74D0">
            <w:pPr>
              <w:widowControl w:val="0"/>
              <w:autoSpaceDE w:val="0"/>
              <w:autoSpaceDN w:val="0"/>
              <w:adjustRightInd w:val="0"/>
              <w:rPr>
                <w:sz w:val="28"/>
                <w:szCs w:val="28"/>
              </w:rPr>
            </w:pPr>
            <w:r w:rsidRPr="00E01F22">
              <w:rPr>
                <w:sz w:val="28"/>
                <w:szCs w:val="28"/>
              </w:rPr>
              <w:t xml:space="preserve">1. </w:t>
            </w:r>
          </w:p>
        </w:tc>
        <w:tc>
          <w:tcPr>
            <w:tcW w:w="3402" w:type="dxa"/>
            <w:tcBorders>
              <w:top w:val="single" w:sz="4" w:space="0" w:color="auto"/>
              <w:left w:val="single" w:sz="4" w:space="0" w:color="auto"/>
              <w:right w:val="single" w:sz="4" w:space="0" w:color="auto"/>
            </w:tcBorders>
          </w:tcPr>
          <w:p w14:paraId="2E717F60" w14:textId="77777777" w:rsidR="007235AF" w:rsidRPr="00E01F22" w:rsidRDefault="007235AF" w:rsidP="00DB74D0">
            <w:pPr>
              <w:widowControl w:val="0"/>
              <w:autoSpaceDE w:val="0"/>
              <w:autoSpaceDN w:val="0"/>
              <w:adjustRightInd w:val="0"/>
              <w:rPr>
                <w:sz w:val="28"/>
                <w:szCs w:val="28"/>
              </w:rPr>
            </w:pPr>
            <w:r w:rsidRPr="00E01F22">
              <w:rPr>
                <w:sz w:val="28"/>
                <w:szCs w:val="28"/>
              </w:rPr>
              <w:t>Подписка на периодические издания</w:t>
            </w:r>
          </w:p>
        </w:tc>
        <w:tc>
          <w:tcPr>
            <w:tcW w:w="851" w:type="dxa"/>
            <w:tcBorders>
              <w:top w:val="single" w:sz="4" w:space="0" w:color="auto"/>
              <w:left w:val="single" w:sz="4" w:space="0" w:color="auto"/>
              <w:right w:val="single" w:sz="4" w:space="0" w:color="auto"/>
            </w:tcBorders>
          </w:tcPr>
          <w:p w14:paraId="533040FF" w14:textId="77777777" w:rsidR="007235AF" w:rsidRPr="00FF136F" w:rsidRDefault="007235AF" w:rsidP="00DB74D0">
            <w:pPr>
              <w:widowControl w:val="0"/>
              <w:autoSpaceDE w:val="0"/>
              <w:autoSpaceDN w:val="0"/>
              <w:adjustRightInd w:val="0"/>
              <w:rPr>
                <w:sz w:val="28"/>
                <w:szCs w:val="28"/>
              </w:rPr>
            </w:pPr>
            <w:r w:rsidRPr="00FF136F">
              <w:rPr>
                <w:sz w:val="28"/>
                <w:szCs w:val="28"/>
              </w:rPr>
              <w:t>2019</w:t>
            </w:r>
          </w:p>
          <w:p w14:paraId="7D3A4D2D" w14:textId="77777777" w:rsidR="007235AF" w:rsidRPr="00FF136F" w:rsidRDefault="007235AF" w:rsidP="00DB74D0">
            <w:pPr>
              <w:widowControl w:val="0"/>
              <w:autoSpaceDE w:val="0"/>
              <w:autoSpaceDN w:val="0"/>
              <w:adjustRightInd w:val="0"/>
              <w:rPr>
                <w:sz w:val="28"/>
                <w:szCs w:val="28"/>
              </w:rPr>
            </w:pPr>
          </w:p>
        </w:tc>
        <w:tc>
          <w:tcPr>
            <w:tcW w:w="3499" w:type="dxa"/>
            <w:tcBorders>
              <w:top w:val="single" w:sz="4" w:space="0" w:color="auto"/>
              <w:left w:val="single" w:sz="4" w:space="0" w:color="auto"/>
              <w:right w:val="single" w:sz="4" w:space="0" w:color="auto"/>
            </w:tcBorders>
          </w:tcPr>
          <w:p w14:paraId="40AFAFAF" w14:textId="77777777" w:rsidR="007235AF" w:rsidRPr="00FF136F" w:rsidRDefault="007235AF" w:rsidP="00DB74D0">
            <w:pPr>
              <w:widowControl w:val="0"/>
              <w:autoSpaceDE w:val="0"/>
              <w:autoSpaceDN w:val="0"/>
              <w:adjustRightInd w:val="0"/>
              <w:rPr>
                <w:sz w:val="28"/>
                <w:szCs w:val="28"/>
              </w:rPr>
            </w:pPr>
            <w:r w:rsidRPr="00FF136F">
              <w:rPr>
                <w:sz w:val="28"/>
                <w:szCs w:val="28"/>
              </w:rPr>
              <w:t>Управление культуры администрации</w:t>
            </w:r>
            <w:r w:rsidRPr="00FF136F">
              <w:rPr>
                <w:sz w:val="28"/>
                <w:szCs w:val="28"/>
              </w:rPr>
              <w:br/>
              <w:t xml:space="preserve">Хвалынского    муниципального   </w:t>
            </w:r>
            <w:r w:rsidRPr="00FF136F">
              <w:rPr>
                <w:sz w:val="28"/>
                <w:szCs w:val="28"/>
              </w:rPr>
              <w:br/>
              <w:t>района, ХМЦБ им. Наровчатова</w:t>
            </w:r>
          </w:p>
        </w:tc>
        <w:tc>
          <w:tcPr>
            <w:tcW w:w="1178" w:type="dxa"/>
            <w:tcBorders>
              <w:top w:val="single" w:sz="4" w:space="0" w:color="auto"/>
              <w:left w:val="single" w:sz="4" w:space="0" w:color="auto"/>
              <w:right w:val="single" w:sz="4" w:space="0" w:color="auto"/>
            </w:tcBorders>
          </w:tcPr>
          <w:p w14:paraId="2EF39BA0" w14:textId="77777777" w:rsidR="007235AF" w:rsidRPr="00FF136F" w:rsidRDefault="007235AF" w:rsidP="00DB74D0">
            <w:pPr>
              <w:widowControl w:val="0"/>
              <w:autoSpaceDE w:val="0"/>
              <w:autoSpaceDN w:val="0"/>
              <w:adjustRightInd w:val="0"/>
              <w:rPr>
                <w:sz w:val="28"/>
                <w:szCs w:val="28"/>
              </w:rPr>
            </w:pPr>
            <w:r w:rsidRPr="00FF136F">
              <w:rPr>
                <w:sz w:val="28"/>
                <w:szCs w:val="28"/>
              </w:rPr>
              <w:t>Местный бюджет</w:t>
            </w:r>
          </w:p>
        </w:tc>
        <w:tc>
          <w:tcPr>
            <w:tcW w:w="709" w:type="dxa"/>
            <w:tcBorders>
              <w:top w:val="single" w:sz="4" w:space="0" w:color="auto"/>
              <w:left w:val="single" w:sz="4" w:space="0" w:color="auto"/>
              <w:right w:val="single" w:sz="4" w:space="0" w:color="auto"/>
            </w:tcBorders>
          </w:tcPr>
          <w:p w14:paraId="52A614CD" w14:textId="77777777" w:rsidR="007235AF" w:rsidRPr="00FF136F" w:rsidRDefault="007235AF" w:rsidP="00DB74D0">
            <w:pPr>
              <w:widowControl w:val="0"/>
              <w:autoSpaceDE w:val="0"/>
              <w:autoSpaceDN w:val="0"/>
              <w:adjustRightInd w:val="0"/>
              <w:rPr>
                <w:b/>
                <w:sz w:val="28"/>
                <w:szCs w:val="28"/>
              </w:rPr>
            </w:pPr>
            <w:r>
              <w:rPr>
                <w:b/>
                <w:sz w:val="28"/>
                <w:szCs w:val="28"/>
              </w:rPr>
              <w:t>95</w:t>
            </w:r>
            <w:r w:rsidRPr="00FF136F">
              <w:rPr>
                <w:b/>
                <w:sz w:val="28"/>
                <w:szCs w:val="28"/>
              </w:rPr>
              <w:t>,</w:t>
            </w:r>
            <w:r>
              <w:rPr>
                <w:b/>
                <w:sz w:val="28"/>
                <w:szCs w:val="28"/>
              </w:rPr>
              <w:t>3</w:t>
            </w:r>
          </w:p>
        </w:tc>
      </w:tr>
      <w:tr w:rsidR="007235AF" w:rsidRPr="00E01F22" w14:paraId="2A5081FA" w14:textId="77777777" w:rsidTr="00DB74D0">
        <w:trPr>
          <w:trHeight w:val="252"/>
          <w:tblCellSpacing w:w="5" w:type="nil"/>
        </w:trPr>
        <w:tc>
          <w:tcPr>
            <w:tcW w:w="568" w:type="dxa"/>
            <w:tcBorders>
              <w:top w:val="single" w:sz="4" w:space="0" w:color="auto"/>
              <w:left w:val="single" w:sz="4" w:space="0" w:color="auto"/>
              <w:right w:val="single" w:sz="4" w:space="0" w:color="auto"/>
            </w:tcBorders>
          </w:tcPr>
          <w:p w14:paraId="61632E78" w14:textId="77777777" w:rsidR="007235AF" w:rsidRPr="00E01F22" w:rsidRDefault="007235AF" w:rsidP="00DB74D0">
            <w:pPr>
              <w:widowControl w:val="0"/>
              <w:autoSpaceDE w:val="0"/>
              <w:autoSpaceDN w:val="0"/>
              <w:adjustRightInd w:val="0"/>
              <w:rPr>
                <w:sz w:val="28"/>
                <w:szCs w:val="28"/>
              </w:rPr>
            </w:pPr>
            <w:r w:rsidRPr="00E01F22">
              <w:rPr>
                <w:sz w:val="28"/>
                <w:szCs w:val="28"/>
              </w:rPr>
              <w:t>2.</w:t>
            </w:r>
          </w:p>
        </w:tc>
        <w:tc>
          <w:tcPr>
            <w:tcW w:w="3402" w:type="dxa"/>
            <w:tcBorders>
              <w:top w:val="single" w:sz="4" w:space="0" w:color="auto"/>
              <w:left w:val="single" w:sz="4" w:space="0" w:color="auto"/>
              <w:right w:val="single" w:sz="4" w:space="0" w:color="auto"/>
            </w:tcBorders>
          </w:tcPr>
          <w:p w14:paraId="34FAAC1A" w14:textId="77777777" w:rsidR="007235AF" w:rsidRPr="00E01F22" w:rsidRDefault="007235AF" w:rsidP="00DB74D0">
            <w:pPr>
              <w:jc w:val="both"/>
              <w:rPr>
                <w:sz w:val="28"/>
                <w:szCs w:val="28"/>
              </w:rPr>
            </w:pPr>
            <w:r w:rsidRPr="00E01F22">
              <w:rPr>
                <w:sz w:val="28"/>
                <w:szCs w:val="28"/>
              </w:rPr>
              <w:t>Участие в фестивалях, конкурсах всероссийского, регионального</w:t>
            </w:r>
            <w:r>
              <w:rPr>
                <w:sz w:val="28"/>
                <w:szCs w:val="28"/>
              </w:rPr>
              <w:t xml:space="preserve"> уровня</w:t>
            </w:r>
          </w:p>
        </w:tc>
        <w:tc>
          <w:tcPr>
            <w:tcW w:w="851" w:type="dxa"/>
            <w:tcBorders>
              <w:top w:val="single" w:sz="4" w:space="0" w:color="auto"/>
              <w:left w:val="single" w:sz="4" w:space="0" w:color="auto"/>
              <w:bottom w:val="single" w:sz="4" w:space="0" w:color="auto"/>
              <w:right w:val="single" w:sz="4" w:space="0" w:color="auto"/>
            </w:tcBorders>
          </w:tcPr>
          <w:p w14:paraId="0FA93A9D" w14:textId="77777777" w:rsidR="007235AF" w:rsidRPr="003F00F8" w:rsidRDefault="007235AF" w:rsidP="00DB74D0">
            <w:pPr>
              <w:widowControl w:val="0"/>
              <w:autoSpaceDE w:val="0"/>
              <w:autoSpaceDN w:val="0"/>
              <w:adjustRightInd w:val="0"/>
              <w:rPr>
                <w:sz w:val="24"/>
                <w:szCs w:val="24"/>
              </w:rPr>
            </w:pPr>
            <w:r w:rsidRPr="003F00F8">
              <w:rPr>
                <w:sz w:val="24"/>
                <w:szCs w:val="24"/>
              </w:rPr>
              <w:t>2019</w:t>
            </w:r>
          </w:p>
        </w:tc>
        <w:tc>
          <w:tcPr>
            <w:tcW w:w="3499" w:type="dxa"/>
            <w:tcBorders>
              <w:top w:val="single" w:sz="4" w:space="0" w:color="auto"/>
              <w:left w:val="single" w:sz="4" w:space="0" w:color="auto"/>
              <w:right w:val="single" w:sz="4" w:space="0" w:color="auto"/>
            </w:tcBorders>
          </w:tcPr>
          <w:p w14:paraId="6A3A525A" w14:textId="77777777" w:rsidR="007235AF" w:rsidRPr="003F00F8" w:rsidRDefault="007235AF" w:rsidP="00DB74D0">
            <w:pPr>
              <w:widowControl w:val="0"/>
              <w:autoSpaceDE w:val="0"/>
              <w:autoSpaceDN w:val="0"/>
              <w:adjustRightInd w:val="0"/>
              <w:jc w:val="both"/>
              <w:rPr>
                <w:sz w:val="28"/>
                <w:szCs w:val="28"/>
              </w:rPr>
            </w:pPr>
            <w:r w:rsidRPr="003F00F8">
              <w:rPr>
                <w:sz w:val="28"/>
                <w:szCs w:val="28"/>
              </w:rPr>
              <w:t>Управление культуры администрации</w:t>
            </w:r>
            <w:r w:rsidRPr="003F00F8">
              <w:rPr>
                <w:sz w:val="28"/>
                <w:szCs w:val="28"/>
              </w:rPr>
              <w:br/>
              <w:t xml:space="preserve">Хвалынского муниципального   </w:t>
            </w:r>
            <w:r w:rsidRPr="003F00F8">
              <w:rPr>
                <w:sz w:val="28"/>
                <w:szCs w:val="28"/>
              </w:rPr>
              <w:br/>
              <w:t>района, муниципальные учреждения культуры района</w:t>
            </w:r>
          </w:p>
        </w:tc>
        <w:tc>
          <w:tcPr>
            <w:tcW w:w="1178" w:type="dxa"/>
            <w:tcBorders>
              <w:top w:val="single" w:sz="4" w:space="0" w:color="auto"/>
              <w:left w:val="single" w:sz="4" w:space="0" w:color="auto"/>
              <w:right w:val="single" w:sz="4" w:space="0" w:color="auto"/>
            </w:tcBorders>
          </w:tcPr>
          <w:p w14:paraId="5A76452C" w14:textId="77777777" w:rsidR="007235AF" w:rsidRPr="003F00F8" w:rsidRDefault="007235AF" w:rsidP="00DB74D0">
            <w:pPr>
              <w:widowControl w:val="0"/>
              <w:autoSpaceDE w:val="0"/>
              <w:autoSpaceDN w:val="0"/>
              <w:adjustRightInd w:val="0"/>
              <w:jc w:val="both"/>
              <w:rPr>
                <w:sz w:val="24"/>
                <w:szCs w:val="24"/>
              </w:rPr>
            </w:pPr>
            <w:r w:rsidRPr="003F00F8">
              <w:rPr>
                <w:sz w:val="24"/>
                <w:szCs w:val="24"/>
              </w:rPr>
              <w:t>Местный бюджет</w:t>
            </w:r>
          </w:p>
        </w:tc>
        <w:tc>
          <w:tcPr>
            <w:tcW w:w="709" w:type="dxa"/>
            <w:tcBorders>
              <w:top w:val="single" w:sz="4" w:space="0" w:color="auto"/>
              <w:left w:val="single" w:sz="4" w:space="0" w:color="auto"/>
              <w:bottom w:val="single" w:sz="4" w:space="0" w:color="auto"/>
              <w:right w:val="single" w:sz="4" w:space="0" w:color="auto"/>
            </w:tcBorders>
          </w:tcPr>
          <w:p w14:paraId="06489A34" w14:textId="77777777" w:rsidR="007235AF" w:rsidRPr="003F00F8" w:rsidRDefault="007235AF" w:rsidP="00DB74D0">
            <w:pPr>
              <w:widowControl w:val="0"/>
              <w:autoSpaceDE w:val="0"/>
              <w:autoSpaceDN w:val="0"/>
              <w:adjustRightInd w:val="0"/>
              <w:rPr>
                <w:b/>
                <w:sz w:val="24"/>
                <w:szCs w:val="24"/>
              </w:rPr>
            </w:pPr>
            <w:r w:rsidRPr="003F00F8">
              <w:rPr>
                <w:b/>
                <w:sz w:val="24"/>
                <w:szCs w:val="24"/>
              </w:rPr>
              <w:t>20,0</w:t>
            </w:r>
          </w:p>
        </w:tc>
      </w:tr>
      <w:tr w:rsidR="007235AF" w:rsidRPr="00E01F22" w14:paraId="499A240C" w14:textId="77777777" w:rsidTr="00DB74D0">
        <w:trPr>
          <w:trHeight w:val="293"/>
          <w:tblCellSpacing w:w="5" w:type="nil"/>
        </w:trPr>
        <w:tc>
          <w:tcPr>
            <w:tcW w:w="568" w:type="dxa"/>
            <w:tcBorders>
              <w:top w:val="single" w:sz="4" w:space="0" w:color="auto"/>
              <w:left w:val="single" w:sz="4" w:space="0" w:color="auto"/>
              <w:right w:val="single" w:sz="4" w:space="0" w:color="auto"/>
            </w:tcBorders>
          </w:tcPr>
          <w:p w14:paraId="6D97196D" w14:textId="77777777" w:rsidR="007235AF" w:rsidRPr="00E01F22" w:rsidRDefault="007235AF" w:rsidP="00DB74D0">
            <w:pPr>
              <w:widowControl w:val="0"/>
              <w:autoSpaceDE w:val="0"/>
              <w:autoSpaceDN w:val="0"/>
              <w:adjustRightInd w:val="0"/>
              <w:rPr>
                <w:sz w:val="28"/>
                <w:szCs w:val="28"/>
              </w:rPr>
            </w:pPr>
            <w:r w:rsidRPr="00E01F22">
              <w:rPr>
                <w:sz w:val="28"/>
                <w:szCs w:val="28"/>
              </w:rPr>
              <w:t>3.</w:t>
            </w:r>
          </w:p>
        </w:tc>
        <w:tc>
          <w:tcPr>
            <w:tcW w:w="3402" w:type="dxa"/>
            <w:tcBorders>
              <w:top w:val="single" w:sz="4" w:space="0" w:color="auto"/>
              <w:left w:val="single" w:sz="4" w:space="0" w:color="auto"/>
              <w:right w:val="single" w:sz="4" w:space="0" w:color="auto"/>
            </w:tcBorders>
          </w:tcPr>
          <w:p w14:paraId="58B760FC" w14:textId="77777777" w:rsidR="007235AF" w:rsidRPr="00E01F22" w:rsidRDefault="007235AF" w:rsidP="00DB74D0">
            <w:pPr>
              <w:jc w:val="both"/>
              <w:rPr>
                <w:sz w:val="28"/>
                <w:szCs w:val="28"/>
              </w:rPr>
            </w:pPr>
            <w:r w:rsidRPr="00E01F22">
              <w:rPr>
                <w:sz w:val="28"/>
                <w:szCs w:val="28"/>
              </w:rPr>
              <w:t>Культурно – досуговые  мероприятия (кроме платных) по всем направлениям деятельности культуры,  включая мероприятия, посвященные праздничным датам и событиям</w:t>
            </w:r>
            <w:r>
              <w:rPr>
                <w:sz w:val="28"/>
                <w:szCs w:val="28"/>
              </w:rPr>
              <w:t xml:space="preserve">. </w:t>
            </w:r>
          </w:p>
        </w:tc>
        <w:tc>
          <w:tcPr>
            <w:tcW w:w="851" w:type="dxa"/>
            <w:tcBorders>
              <w:top w:val="single" w:sz="4" w:space="0" w:color="auto"/>
              <w:left w:val="single" w:sz="4" w:space="0" w:color="auto"/>
              <w:bottom w:val="single" w:sz="4" w:space="0" w:color="auto"/>
              <w:right w:val="single" w:sz="4" w:space="0" w:color="auto"/>
            </w:tcBorders>
          </w:tcPr>
          <w:p w14:paraId="0E107D17" w14:textId="77777777" w:rsidR="007235AF" w:rsidRPr="00CA2ADC" w:rsidRDefault="007235AF" w:rsidP="00DB74D0">
            <w:pPr>
              <w:widowControl w:val="0"/>
              <w:autoSpaceDE w:val="0"/>
              <w:autoSpaceDN w:val="0"/>
              <w:adjustRightInd w:val="0"/>
              <w:rPr>
                <w:sz w:val="24"/>
                <w:szCs w:val="24"/>
              </w:rPr>
            </w:pPr>
            <w:r>
              <w:rPr>
                <w:sz w:val="24"/>
                <w:szCs w:val="24"/>
              </w:rPr>
              <w:t>2019</w:t>
            </w:r>
          </w:p>
        </w:tc>
        <w:tc>
          <w:tcPr>
            <w:tcW w:w="3499" w:type="dxa"/>
            <w:tcBorders>
              <w:top w:val="single" w:sz="4" w:space="0" w:color="auto"/>
              <w:left w:val="single" w:sz="4" w:space="0" w:color="auto"/>
              <w:right w:val="single" w:sz="4" w:space="0" w:color="auto"/>
            </w:tcBorders>
          </w:tcPr>
          <w:p w14:paraId="299B9128" w14:textId="77777777" w:rsidR="007235AF" w:rsidRPr="003F00F8" w:rsidRDefault="007235AF" w:rsidP="00DB74D0">
            <w:pPr>
              <w:widowControl w:val="0"/>
              <w:autoSpaceDE w:val="0"/>
              <w:autoSpaceDN w:val="0"/>
              <w:adjustRightInd w:val="0"/>
              <w:jc w:val="both"/>
              <w:rPr>
                <w:sz w:val="28"/>
                <w:szCs w:val="28"/>
              </w:rPr>
            </w:pPr>
            <w:r w:rsidRPr="003F00F8">
              <w:rPr>
                <w:sz w:val="28"/>
                <w:szCs w:val="28"/>
              </w:rPr>
              <w:t>Управление культуры администрации</w:t>
            </w:r>
            <w:r w:rsidRPr="003F00F8">
              <w:rPr>
                <w:sz w:val="28"/>
                <w:szCs w:val="28"/>
              </w:rPr>
              <w:br/>
              <w:t xml:space="preserve">Хвалынского    муниципального   </w:t>
            </w:r>
            <w:r w:rsidRPr="003F00F8">
              <w:rPr>
                <w:sz w:val="28"/>
                <w:szCs w:val="28"/>
              </w:rPr>
              <w:br/>
              <w:t>района, муниципальные учреждения культуры района</w:t>
            </w:r>
          </w:p>
        </w:tc>
        <w:tc>
          <w:tcPr>
            <w:tcW w:w="1178" w:type="dxa"/>
            <w:tcBorders>
              <w:top w:val="single" w:sz="4" w:space="0" w:color="auto"/>
              <w:left w:val="single" w:sz="4" w:space="0" w:color="auto"/>
              <w:right w:val="single" w:sz="4" w:space="0" w:color="auto"/>
            </w:tcBorders>
          </w:tcPr>
          <w:p w14:paraId="501C6F0A" w14:textId="77777777" w:rsidR="007235AF" w:rsidRPr="003F00F8" w:rsidRDefault="007235AF" w:rsidP="00DB74D0">
            <w:pPr>
              <w:widowControl w:val="0"/>
              <w:autoSpaceDE w:val="0"/>
              <w:autoSpaceDN w:val="0"/>
              <w:adjustRightInd w:val="0"/>
              <w:jc w:val="both"/>
              <w:rPr>
                <w:sz w:val="24"/>
                <w:szCs w:val="24"/>
              </w:rPr>
            </w:pPr>
            <w:r w:rsidRPr="003F00F8">
              <w:rPr>
                <w:sz w:val="24"/>
                <w:szCs w:val="24"/>
              </w:rPr>
              <w:t>Местный бюджет</w:t>
            </w:r>
          </w:p>
        </w:tc>
        <w:tc>
          <w:tcPr>
            <w:tcW w:w="709" w:type="dxa"/>
            <w:tcBorders>
              <w:top w:val="single" w:sz="4" w:space="0" w:color="auto"/>
              <w:left w:val="single" w:sz="4" w:space="0" w:color="auto"/>
              <w:bottom w:val="single" w:sz="4" w:space="0" w:color="auto"/>
              <w:right w:val="single" w:sz="4" w:space="0" w:color="auto"/>
            </w:tcBorders>
          </w:tcPr>
          <w:p w14:paraId="6DDCC5B8" w14:textId="77777777" w:rsidR="007235AF" w:rsidRPr="003F00F8" w:rsidRDefault="007235AF" w:rsidP="00DB74D0">
            <w:pPr>
              <w:widowControl w:val="0"/>
              <w:autoSpaceDE w:val="0"/>
              <w:autoSpaceDN w:val="0"/>
              <w:adjustRightInd w:val="0"/>
              <w:rPr>
                <w:b/>
                <w:sz w:val="24"/>
                <w:szCs w:val="24"/>
              </w:rPr>
            </w:pPr>
            <w:r>
              <w:rPr>
                <w:b/>
                <w:sz w:val="24"/>
                <w:szCs w:val="24"/>
              </w:rPr>
              <w:t>299,8</w:t>
            </w:r>
          </w:p>
        </w:tc>
      </w:tr>
      <w:tr w:rsidR="007235AF" w:rsidRPr="00E01F22" w14:paraId="61C9968B" w14:textId="77777777" w:rsidTr="00DB74D0">
        <w:trPr>
          <w:trHeight w:val="1339"/>
          <w:tblCellSpacing w:w="5" w:type="nil"/>
        </w:trPr>
        <w:tc>
          <w:tcPr>
            <w:tcW w:w="568" w:type="dxa"/>
            <w:vMerge w:val="restart"/>
            <w:tcBorders>
              <w:top w:val="single" w:sz="4" w:space="0" w:color="auto"/>
              <w:left w:val="single" w:sz="4" w:space="0" w:color="auto"/>
              <w:right w:val="single" w:sz="4" w:space="0" w:color="auto"/>
            </w:tcBorders>
          </w:tcPr>
          <w:p w14:paraId="3965B21B" w14:textId="77777777" w:rsidR="007235AF" w:rsidRPr="00E01F22" w:rsidRDefault="007235AF" w:rsidP="00DB74D0">
            <w:pPr>
              <w:rPr>
                <w:sz w:val="28"/>
                <w:szCs w:val="28"/>
              </w:rPr>
            </w:pPr>
            <w:r>
              <w:rPr>
                <w:sz w:val="28"/>
                <w:szCs w:val="28"/>
              </w:rPr>
              <w:t>4.</w:t>
            </w:r>
          </w:p>
        </w:tc>
        <w:tc>
          <w:tcPr>
            <w:tcW w:w="3402" w:type="dxa"/>
            <w:vMerge w:val="restart"/>
            <w:tcBorders>
              <w:top w:val="single" w:sz="4" w:space="0" w:color="auto"/>
              <w:left w:val="single" w:sz="4" w:space="0" w:color="auto"/>
              <w:right w:val="single" w:sz="4" w:space="0" w:color="auto"/>
            </w:tcBorders>
          </w:tcPr>
          <w:p w14:paraId="0D6E962B" w14:textId="77777777" w:rsidR="007235AF" w:rsidRPr="00E01F22" w:rsidRDefault="007235AF" w:rsidP="00DB74D0">
            <w:pPr>
              <w:rPr>
                <w:sz w:val="28"/>
                <w:szCs w:val="28"/>
              </w:rPr>
            </w:pPr>
            <w:r w:rsidRPr="002E609F">
              <w:rPr>
                <w:sz w:val="28"/>
                <w:szCs w:val="28"/>
              </w:rPr>
              <w:t>Комплектование книжного фонда муниципального  учреждения   культуры «Хвалынская</w:t>
            </w:r>
            <w:r>
              <w:rPr>
                <w:sz w:val="28"/>
                <w:szCs w:val="28"/>
              </w:rPr>
              <w:t xml:space="preserve"> </w:t>
            </w:r>
            <w:r w:rsidRPr="002E609F">
              <w:rPr>
                <w:sz w:val="28"/>
                <w:szCs w:val="28"/>
              </w:rPr>
              <w:t>межпоселенческая центральная библиотека им. С.С. Наровчатова</w:t>
            </w:r>
            <w:r>
              <w:rPr>
                <w:sz w:val="28"/>
                <w:szCs w:val="28"/>
              </w:rPr>
              <w:t>»</w:t>
            </w:r>
          </w:p>
        </w:tc>
        <w:tc>
          <w:tcPr>
            <w:tcW w:w="851" w:type="dxa"/>
            <w:vMerge w:val="restart"/>
            <w:tcBorders>
              <w:top w:val="single" w:sz="4" w:space="0" w:color="auto"/>
              <w:left w:val="single" w:sz="4" w:space="0" w:color="auto"/>
              <w:right w:val="single" w:sz="4" w:space="0" w:color="auto"/>
            </w:tcBorders>
          </w:tcPr>
          <w:p w14:paraId="6683B9B9" w14:textId="77777777" w:rsidR="007235AF" w:rsidRPr="00FF136F" w:rsidRDefault="007235AF" w:rsidP="00DB74D0">
            <w:pPr>
              <w:widowControl w:val="0"/>
              <w:autoSpaceDE w:val="0"/>
              <w:autoSpaceDN w:val="0"/>
              <w:adjustRightInd w:val="0"/>
              <w:rPr>
                <w:sz w:val="28"/>
                <w:szCs w:val="28"/>
              </w:rPr>
            </w:pPr>
            <w:r w:rsidRPr="00FF136F">
              <w:rPr>
                <w:sz w:val="28"/>
                <w:szCs w:val="28"/>
              </w:rPr>
              <w:t>2019</w:t>
            </w:r>
          </w:p>
        </w:tc>
        <w:tc>
          <w:tcPr>
            <w:tcW w:w="3499" w:type="dxa"/>
            <w:vMerge w:val="restart"/>
            <w:tcBorders>
              <w:top w:val="single" w:sz="4" w:space="0" w:color="auto"/>
              <w:left w:val="single" w:sz="4" w:space="0" w:color="auto"/>
              <w:right w:val="single" w:sz="4" w:space="0" w:color="auto"/>
            </w:tcBorders>
          </w:tcPr>
          <w:p w14:paraId="6678E0B2" w14:textId="77777777" w:rsidR="007235AF" w:rsidRPr="00FF136F" w:rsidRDefault="007235AF" w:rsidP="00DB74D0">
            <w:pPr>
              <w:widowControl w:val="0"/>
              <w:autoSpaceDE w:val="0"/>
              <w:autoSpaceDN w:val="0"/>
              <w:adjustRightInd w:val="0"/>
              <w:jc w:val="both"/>
              <w:rPr>
                <w:sz w:val="28"/>
                <w:szCs w:val="28"/>
              </w:rPr>
            </w:pPr>
            <w:r w:rsidRPr="00FF136F">
              <w:rPr>
                <w:sz w:val="28"/>
                <w:szCs w:val="28"/>
              </w:rPr>
              <w:t>Управление культуры администрации Хвалынского муниципального   района, МУК «Хвалынская межпоселенческая центральная библиотека им. С.С. Наровчатова»</w:t>
            </w:r>
          </w:p>
        </w:tc>
        <w:tc>
          <w:tcPr>
            <w:tcW w:w="1178" w:type="dxa"/>
            <w:tcBorders>
              <w:top w:val="single" w:sz="4" w:space="0" w:color="auto"/>
              <w:left w:val="single" w:sz="4" w:space="0" w:color="auto"/>
              <w:bottom w:val="single" w:sz="4" w:space="0" w:color="auto"/>
              <w:right w:val="single" w:sz="4" w:space="0" w:color="auto"/>
            </w:tcBorders>
          </w:tcPr>
          <w:p w14:paraId="4650FB7C" w14:textId="77777777" w:rsidR="007235AF" w:rsidRPr="00FF136F" w:rsidRDefault="007235AF" w:rsidP="00DB74D0">
            <w:pPr>
              <w:widowControl w:val="0"/>
              <w:autoSpaceDE w:val="0"/>
              <w:autoSpaceDN w:val="0"/>
              <w:adjustRightInd w:val="0"/>
              <w:jc w:val="both"/>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BCC9053" w14:textId="77777777" w:rsidR="007235AF" w:rsidRPr="00FF136F" w:rsidRDefault="0018353B" w:rsidP="00DB74D0">
            <w:pPr>
              <w:widowControl w:val="0"/>
              <w:autoSpaceDE w:val="0"/>
              <w:autoSpaceDN w:val="0"/>
              <w:adjustRightInd w:val="0"/>
              <w:rPr>
                <w:b/>
                <w:sz w:val="28"/>
                <w:szCs w:val="28"/>
              </w:rPr>
            </w:pPr>
            <w:r>
              <w:rPr>
                <w:b/>
                <w:sz w:val="28"/>
                <w:szCs w:val="28"/>
              </w:rPr>
              <w:t>36,5</w:t>
            </w:r>
          </w:p>
        </w:tc>
      </w:tr>
      <w:tr w:rsidR="007235AF" w:rsidRPr="00E01F22" w14:paraId="3B1008F2" w14:textId="77777777" w:rsidTr="00DB74D0">
        <w:trPr>
          <w:trHeight w:val="740"/>
          <w:tblCellSpacing w:w="5" w:type="nil"/>
        </w:trPr>
        <w:tc>
          <w:tcPr>
            <w:tcW w:w="568" w:type="dxa"/>
            <w:vMerge/>
            <w:tcBorders>
              <w:top w:val="single" w:sz="4" w:space="0" w:color="auto"/>
              <w:left w:val="single" w:sz="4" w:space="0" w:color="auto"/>
              <w:right w:val="single" w:sz="4" w:space="0" w:color="auto"/>
            </w:tcBorders>
          </w:tcPr>
          <w:p w14:paraId="0DA13CE6" w14:textId="77777777" w:rsidR="007235AF" w:rsidRDefault="007235AF" w:rsidP="00DB74D0">
            <w:pPr>
              <w:rPr>
                <w:sz w:val="28"/>
                <w:szCs w:val="28"/>
              </w:rPr>
            </w:pPr>
          </w:p>
        </w:tc>
        <w:tc>
          <w:tcPr>
            <w:tcW w:w="3402" w:type="dxa"/>
            <w:vMerge/>
            <w:tcBorders>
              <w:top w:val="single" w:sz="4" w:space="0" w:color="auto"/>
              <w:left w:val="single" w:sz="4" w:space="0" w:color="auto"/>
              <w:right w:val="single" w:sz="4" w:space="0" w:color="auto"/>
            </w:tcBorders>
          </w:tcPr>
          <w:p w14:paraId="7DA9F454" w14:textId="77777777" w:rsidR="007235AF" w:rsidRPr="002E609F" w:rsidRDefault="007235AF" w:rsidP="00DB74D0">
            <w:pPr>
              <w:rPr>
                <w:sz w:val="28"/>
                <w:szCs w:val="28"/>
              </w:rPr>
            </w:pPr>
          </w:p>
        </w:tc>
        <w:tc>
          <w:tcPr>
            <w:tcW w:w="851" w:type="dxa"/>
            <w:vMerge/>
            <w:tcBorders>
              <w:left w:val="single" w:sz="4" w:space="0" w:color="auto"/>
              <w:right w:val="single" w:sz="4" w:space="0" w:color="auto"/>
            </w:tcBorders>
          </w:tcPr>
          <w:p w14:paraId="7C0F443B" w14:textId="77777777" w:rsidR="007235AF" w:rsidRPr="00FF136F" w:rsidRDefault="007235AF" w:rsidP="00DB74D0">
            <w:pPr>
              <w:widowControl w:val="0"/>
              <w:autoSpaceDE w:val="0"/>
              <w:autoSpaceDN w:val="0"/>
              <w:adjustRightInd w:val="0"/>
              <w:rPr>
                <w:sz w:val="28"/>
                <w:szCs w:val="28"/>
              </w:rPr>
            </w:pPr>
          </w:p>
        </w:tc>
        <w:tc>
          <w:tcPr>
            <w:tcW w:w="3499" w:type="dxa"/>
            <w:vMerge/>
            <w:tcBorders>
              <w:left w:val="single" w:sz="4" w:space="0" w:color="auto"/>
              <w:right w:val="single" w:sz="4" w:space="0" w:color="auto"/>
            </w:tcBorders>
          </w:tcPr>
          <w:p w14:paraId="70B9863D" w14:textId="77777777" w:rsidR="007235AF" w:rsidRPr="00FF136F" w:rsidRDefault="007235AF" w:rsidP="00DB74D0">
            <w:pPr>
              <w:widowControl w:val="0"/>
              <w:autoSpaceDE w:val="0"/>
              <w:autoSpaceDN w:val="0"/>
              <w:adjustRightInd w:val="0"/>
              <w:jc w:val="both"/>
              <w:rPr>
                <w:sz w:val="28"/>
                <w:szCs w:val="28"/>
              </w:rPr>
            </w:pPr>
          </w:p>
        </w:tc>
        <w:tc>
          <w:tcPr>
            <w:tcW w:w="1178" w:type="dxa"/>
            <w:tcBorders>
              <w:top w:val="single" w:sz="4" w:space="0" w:color="auto"/>
              <w:left w:val="single" w:sz="4" w:space="0" w:color="auto"/>
              <w:bottom w:val="single" w:sz="4" w:space="0" w:color="auto"/>
              <w:right w:val="single" w:sz="4" w:space="0" w:color="auto"/>
            </w:tcBorders>
          </w:tcPr>
          <w:p w14:paraId="185FC747" w14:textId="77777777" w:rsidR="007235AF" w:rsidRPr="00FF136F" w:rsidRDefault="007235AF" w:rsidP="00DB74D0">
            <w:pPr>
              <w:widowControl w:val="0"/>
              <w:autoSpaceDE w:val="0"/>
              <w:autoSpaceDN w:val="0"/>
              <w:adjustRightInd w:val="0"/>
              <w:jc w:val="both"/>
              <w:rPr>
                <w:sz w:val="28"/>
                <w:szCs w:val="28"/>
              </w:rPr>
            </w:pPr>
            <w:r w:rsidRPr="00FF136F">
              <w:rPr>
                <w:sz w:val="28"/>
                <w:szCs w:val="28"/>
              </w:rPr>
              <w:t>Федеральный бюджет</w:t>
            </w:r>
          </w:p>
        </w:tc>
        <w:tc>
          <w:tcPr>
            <w:tcW w:w="709" w:type="dxa"/>
            <w:tcBorders>
              <w:top w:val="single" w:sz="4" w:space="0" w:color="auto"/>
              <w:left w:val="single" w:sz="4" w:space="0" w:color="auto"/>
              <w:bottom w:val="single" w:sz="4" w:space="0" w:color="auto"/>
              <w:right w:val="single" w:sz="4" w:space="0" w:color="auto"/>
            </w:tcBorders>
          </w:tcPr>
          <w:p w14:paraId="2D6C9EAC" w14:textId="77777777" w:rsidR="007235AF" w:rsidRPr="00FF136F" w:rsidRDefault="007235AF" w:rsidP="00DB74D0">
            <w:pPr>
              <w:widowControl w:val="0"/>
              <w:autoSpaceDE w:val="0"/>
              <w:autoSpaceDN w:val="0"/>
              <w:adjustRightInd w:val="0"/>
              <w:rPr>
                <w:b/>
                <w:sz w:val="28"/>
                <w:szCs w:val="28"/>
              </w:rPr>
            </w:pPr>
            <w:r>
              <w:rPr>
                <w:b/>
                <w:sz w:val="28"/>
                <w:szCs w:val="28"/>
              </w:rPr>
              <w:t>6,6</w:t>
            </w:r>
          </w:p>
        </w:tc>
      </w:tr>
      <w:tr w:rsidR="007235AF" w:rsidRPr="00E01F22" w14:paraId="5F2B0377" w14:textId="77777777" w:rsidTr="00DB74D0">
        <w:trPr>
          <w:trHeight w:val="695"/>
          <w:tblCellSpacing w:w="5" w:type="nil"/>
        </w:trPr>
        <w:tc>
          <w:tcPr>
            <w:tcW w:w="568" w:type="dxa"/>
            <w:vMerge/>
            <w:tcBorders>
              <w:top w:val="single" w:sz="4" w:space="0" w:color="auto"/>
              <w:left w:val="single" w:sz="4" w:space="0" w:color="auto"/>
              <w:right w:val="single" w:sz="4" w:space="0" w:color="auto"/>
            </w:tcBorders>
          </w:tcPr>
          <w:p w14:paraId="71340B4C" w14:textId="77777777" w:rsidR="007235AF" w:rsidRDefault="007235AF" w:rsidP="00DB74D0">
            <w:pPr>
              <w:rPr>
                <w:sz w:val="28"/>
                <w:szCs w:val="28"/>
              </w:rPr>
            </w:pPr>
          </w:p>
        </w:tc>
        <w:tc>
          <w:tcPr>
            <w:tcW w:w="3402" w:type="dxa"/>
            <w:vMerge/>
            <w:tcBorders>
              <w:top w:val="single" w:sz="4" w:space="0" w:color="auto"/>
              <w:left w:val="single" w:sz="4" w:space="0" w:color="auto"/>
              <w:right w:val="single" w:sz="4" w:space="0" w:color="auto"/>
            </w:tcBorders>
          </w:tcPr>
          <w:p w14:paraId="74A24536" w14:textId="77777777" w:rsidR="007235AF" w:rsidRPr="002E609F" w:rsidRDefault="007235AF" w:rsidP="00DB74D0">
            <w:pPr>
              <w:rPr>
                <w:sz w:val="28"/>
                <w:szCs w:val="28"/>
              </w:rPr>
            </w:pPr>
          </w:p>
        </w:tc>
        <w:tc>
          <w:tcPr>
            <w:tcW w:w="851" w:type="dxa"/>
            <w:vMerge/>
            <w:tcBorders>
              <w:left w:val="single" w:sz="4" w:space="0" w:color="auto"/>
              <w:right w:val="single" w:sz="4" w:space="0" w:color="auto"/>
            </w:tcBorders>
          </w:tcPr>
          <w:p w14:paraId="10462A52" w14:textId="77777777" w:rsidR="007235AF" w:rsidRPr="00FF136F" w:rsidRDefault="007235AF" w:rsidP="00DB74D0">
            <w:pPr>
              <w:widowControl w:val="0"/>
              <w:autoSpaceDE w:val="0"/>
              <w:autoSpaceDN w:val="0"/>
              <w:adjustRightInd w:val="0"/>
              <w:rPr>
                <w:sz w:val="28"/>
                <w:szCs w:val="28"/>
              </w:rPr>
            </w:pPr>
          </w:p>
        </w:tc>
        <w:tc>
          <w:tcPr>
            <w:tcW w:w="3499" w:type="dxa"/>
            <w:vMerge/>
            <w:tcBorders>
              <w:left w:val="single" w:sz="4" w:space="0" w:color="auto"/>
              <w:right w:val="single" w:sz="4" w:space="0" w:color="auto"/>
            </w:tcBorders>
          </w:tcPr>
          <w:p w14:paraId="6ED24F72" w14:textId="77777777" w:rsidR="007235AF" w:rsidRPr="00FF136F" w:rsidRDefault="007235AF" w:rsidP="00DB74D0">
            <w:pPr>
              <w:widowControl w:val="0"/>
              <w:autoSpaceDE w:val="0"/>
              <w:autoSpaceDN w:val="0"/>
              <w:adjustRightInd w:val="0"/>
              <w:jc w:val="both"/>
              <w:rPr>
                <w:sz w:val="28"/>
                <w:szCs w:val="28"/>
              </w:rPr>
            </w:pPr>
          </w:p>
        </w:tc>
        <w:tc>
          <w:tcPr>
            <w:tcW w:w="1178" w:type="dxa"/>
            <w:tcBorders>
              <w:top w:val="single" w:sz="4" w:space="0" w:color="auto"/>
              <w:left w:val="single" w:sz="4" w:space="0" w:color="auto"/>
              <w:bottom w:val="single" w:sz="4" w:space="0" w:color="auto"/>
              <w:right w:val="single" w:sz="4" w:space="0" w:color="auto"/>
            </w:tcBorders>
          </w:tcPr>
          <w:p w14:paraId="153EC972" w14:textId="77777777" w:rsidR="007235AF" w:rsidRPr="00FF136F" w:rsidRDefault="007235AF" w:rsidP="00DB74D0">
            <w:pPr>
              <w:widowControl w:val="0"/>
              <w:autoSpaceDE w:val="0"/>
              <w:autoSpaceDN w:val="0"/>
              <w:adjustRightInd w:val="0"/>
              <w:jc w:val="both"/>
              <w:rPr>
                <w:sz w:val="28"/>
                <w:szCs w:val="28"/>
              </w:rPr>
            </w:pPr>
            <w:r w:rsidRPr="00FF136F">
              <w:rPr>
                <w:sz w:val="28"/>
                <w:szCs w:val="28"/>
              </w:rPr>
              <w:t>Областной бюджет</w:t>
            </w:r>
          </w:p>
        </w:tc>
        <w:tc>
          <w:tcPr>
            <w:tcW w:w="709" w:type="dxa"/>
            <w:tcBorders>
              <w:top w:val="single" w:sz="4" w:space="0" w:color="auto"/>
              <w:left w:val="single" w:sz="4" w:space="0" w:color="auto"/>
              <w:bottom w:val="single" w:sz="4" w:space="0" w:color="auto"/>
              <w:right w:val="single" w:sz="4" w:space="0" w:color="auto"/>
            </w:tcBorders>
          </w:tcPr>
          <w:p w14:paraId="24C2C5CD" w14:textId="77777777" w:rsidR="007235AF" w:rsidRPr="00FF136F" w:rsidRDefault="007235AF" w:rsidP="00DB74D0">
            <w:pPr>
              <w:widowControl w:val="0"/>
              <w:autoSpaceDE w:val="0"/>
              <w:autoSpaceDN w:val="0"/>
              <w:adjustRightInd w:val="0"/>
              <w:rPr>
                <w:b/>
                <w:sz w:val="28"/>
                <w:szCs w:val="28"/>
              </w:rPr>
            </w:pPr>
            <w:r>
              <w:rPr>
                <w:b/>
                <w:sz w:val="28"/>
                <w:szCs w:val="28"/>
              </w:rPr>
              <w:t>4,9</w:t>
            </w:r>
          </w:p>
        </w:tc>
      </w:tr>
      <w:tr w:rsidR="007235AF" w:rsidRPr="00E01F22" w14:paraId="5359AEA6" w14:textId="77777777" w:rsidTr="00DB74D0">
        <w:trPr>
          <w:trHeight w:val="798"/>
          <w:tblCellSpacing w:w="5" w:type="nil"/>
        </w:trPr>
        <w:tc>
          <w:tcPr>
            <w:tcW w:w="568" w:type="dxa"/>
            <w:vMerge/>
            <w:tcBorders>
              <w:top w:val="single" w:sz="4" w:space="0" w:color="auto"/>
              <w:left w:val="single" w:sz="4" w:space="0" w:color="auto"/>
              <w:bottom w:val="single" w:sz="4" w:space="0" w:color="auto"/>
              <w:right w:val="single" w:sz="4" w:space="0" w:color="auto"/>
            </w:tcBorders>
          </w:tcPr>
          <w:p w14:paraId="1030DCB3" w14:textId="77777777" w:rsidR="007235AF" w:rsidRDefault="007235AF" w:rsidP="00DB74D0">
            <w:pPr>
              <w:rPr>
                <w:sz w:val="28"/>
                <w:szCs w:val="28"/>
              </w:rPr>
            </w:pPr>
          </w:p>
        </w:tc>
        <w:tc>
          <w:tcPr>
            <w:tcW w:w="3402" w:type="dxa"/>
            <w:vMerge/>
            <w:tcBorders>
              <w:top w:val="single" w:sz="4" w:space="0" w:color="auto"/>
              <w:left w:val="single" w:sz="4" w:space="0" w:color="auto"/>
              <w:bottom w:val="single" w:sz="4" w:space="0" w:color="auto"/>
              <w:right w:val="single" w:sz="4" w:space="0" w:color="auto"/>
            </w:tcBorders>
          </w:tcPr>
          <w:p w14:paraId="3D8F8B28" w14:textId="77777777" w:rsidR="007235AF" w:rsidRPr="002E609F" w:rsidRDefault="007235AF" w:rsidP="00DB74D0">
            <w:pPr>
              <w:rPr>
                <w:sz w:val="28"/>
                <w:szCs w:val="28"/>
              </w:rPr>
            </w:pPr>
          </w:p>
        </w:tc>
        <w:tc>
          <w:tcPr>
            <w:tcW w:w="851" w:type="dxa"/>
            <w:vMerge/>
            <w:tcBorders>
              <w:left w:val="single" w:sz="4" w:space="0" w:color="auto"/>
              <w:right w:val="single" w:sz="4" w:space="0" w:color="auto"/>
            </w:tcBorders>
          </w:tcPr>
          <w:p w14:paraId="46DA45FD" w14:textId="77777777" w:rsidR="007235AF" w:rsidRPr="00FF136F" w:rsidRDefault="007235AF" w:rsidP="00DB74D0">
            <w:pPr>
              <w:widowControl w:val="0"/>
              <w:autoSpaceDE w:val="0"/>
              <w:autoSpaceDN w:val="0"/>
              <w:adjustRightInd w:val="0"/>
              <w:rPr>
                <w:sz w:val="28"/>
                <w:szCs w:val="28"/>
              </w:rPr>
            </w:pPr>
          </w:p>
        </w:tc>
        <w:tc>
          <w:tcPr>
            <w:tcW w:w="3499" w:type="dxa"/>
            <w:vMerge/>
            <w:tcBorders>
              <w:left w:val="single" w:sz="4" w:space="0" w:color="auto"/>
              <w:right w:val="single" w:sz="4" w:space="0" w:color="auto"/>
            </w:tcBorders>
          </w:tcPr>
          <w:p w14:paraId="3EBBC730" w14:textId="77777777" w:rsidR="007235AF" w:rsidRPr="00FF136F" w:rsidRDefault="007235AF" w:rsidP="00DB74D0">
            <w:pPr>
              <w:widowControl w:val="0"/>
              <w:autoSpaceDE w:val="0"/>
              <w:autoSpaceDN w:val="0"/>
              <w:adjustRightInd w:val="0"/>
              <w:jc w:val="both"/>
              <w:rPr>
                <w:sz w:val="28"/>
                <w:szCs w:val="28"/>
              </w:rPr>
            </w:pPr>
          </w:p>
        </w:tc>
        <w:tc>
          <w:tcPr>
            <w:tcW w:w="1178" w:type="dxa"/>
            <w:tcBorders>
              <w:top w:val="single" w:sz="4" w:space="0" w:color="auto"/>
              <w:left w:val="single" w:sz="4" w:space="0" w:color="auto"/>
              <w:bottom w:val="single" w:sz="4" w:space="0" w:color="auto"/>
              <w:right w:val="single" w:sz="4" w:space="0" w:color="auto"/>
            </w:tcBorders>
          </w:tcPr>
          <w:p w14:paraId="44D552D4" w14:textId="77777777" w:rsidR="007235AF" w:rsidRPr="00FF136F" w:rsidRDefault="007235AF" w:rsidP="00DB74D0">
            <w:pPr>
              <w:widowControl w:val="0"/>
              <w:autoSpaceDE w:val="0"/>
              <w:autoSpaceDN w:val="0"/>
              <w:adjustRightInd w:val="0"/>
              <w:jc w:val="both"/>
              <w:rPr>
                <w:sz w:val="28"/>
                <w:szCs w:val="28"/>
              </w:rPr>
            </w:pPr>
            <w:r w:rsidRPr="00FF136F">
              <w:rPr>
                <w:sz w:val="28"/>
                <w:szCs w:val="28"/>
              </w:rPr>
              <w:t xml:space="preserve">Местный бюджет </w:t>
            </w:r>
          </w:p>
        </w:tc>
        <w:tc>
          <w:tcPr>
            <w:tcW w:w="709" w:type="dxa"/>
            <w:tcBorders>
              <w:top w:val="single" w:sz="4" w:space="0" w:color="auto"/>
              <w:left w:val="single" w:sz="4" w:space="0" w:color="auto"/>
              <w:bottom w:val="single" w:sz="4" w:space="0" w:color="auto"/>
              <w:right w:val="single" w:sz="4" w:space="0" w:color="auto"/>
            </w:tcBorders>
          </w:tcPr>
          <w:p w14:paraId="46D7796A" w14:textId="77777777" w:rsidR="007235AF" w:rsidRPr="00FF136F" w:rsidRDefault="007235AF" w:rsidP="00DB74D0">
            <w:pPr>
              <w:widowControl w:val="0"/>
              <w:autoSpaceDE w:val="0"/>
              <w:autoSpaceDN w:val="0"/>
              <w:adjustRightInd w:val="0"/>
              <w:rPr>
                <w:b/>
                <w:sz w:val="28"/>
                <w:szCs w:val="28"/>
              </w:rPr>
            </w:pPr>
            <w:r>
              <w:rPr>
                <w:b/>
                <w:sz w:val="28"/>
                <w:szCs w:val="28"/>
              </w:rPr>
              <w:t>25,0</w:t>
            </w:r>
          </w:p>
        </w:tc>
      </w:tr>
      <w:tr w:rsidR="007235AF" w:rsidRPr="00E01F22" w14:paraId="2B98495E" w14:textId="77777777" w:rsidTr="00DB74D0">
        <w:trPr>
          <w:trHeight w:val="798"/>
          <w:tblCellSpacing w:w="5" w:type="nil"/>
        </w:trPr>
        <w:tc>
          <w:tcPr>
            <w:tcW w:w="568" w:type="dxa"/>
            <w:tcBorders>
              <w:top w:val="single" w:sz="4" w:space="0" w:color="auto"/>
              <w:left w:val="single" w:sz="4" w:space="0" w:color="auto"/>
              <w:bottom w:val="single" w:sz="4" w:space="0" w:color="auto"/>
              <w:right w:val="single" w:sz="4" w:space="0" w:color="auto"/>
            </w:tcBorders>
          </w:tcPr>
          <w:p w14:paraId="328DF9A9" w14:textId="77777777" w:rsidR="007235AF" w:rsidRDefault="007235AF" w:rsidP="00DB74D0">
            <w:pPr>
              <w:rPr>
                <w:sz w:val="28"/>
                <w:szCs w:val="28"/>
              </w:rPr>
            </w:pPr>
            <w:r>
              <w:rPr>
                <w:sz w:val="28"/>
                <w:szCs w:val="28"/>
              </w:rPr>
              <w:t>5.</w:t>
            </w:r>
          </w:p>
        </w:tc>
        <w:tc>
          <w:tcPr>
            <w:tcW w:w="3402" w:type="dxa"/>
            <w:tcBorders>
              <w:top w:val="single" w:sz="4" w:space="0" w:color="auto"/>
              <w:left w:val="single" w:sz="4" w:space="0" w:color="auto"/>
              <w:bottom w:val="single" w:sz="4" w:space="0" w:color="auto"/>
              <w:right w:val="single" w:sz="4" w:space="0" w:color="auto"/>
            </w:tcBorders>
          </w:tcPr>
          <w:p w14:paraId="0BAF9CB1" w14:textId="77777777" w:rsidR="007235AF" w:rsidRDefault="007235AF" w:rsidP="00DB74D0">
            <w:pPr>
              <w:rPr>
                <w:sz w:val="28"/>
                <w:szCs w:val="28"/>
              </w:rPr>
            </w:pPr>
            <w:r>
              <w:rPr>
                <w:sz w:val="28"/>
                <w:szCs w:val="28"/>
              </w:rPr>
              <w:t>Выбор оператора для проведения независимой оценки качества учреждений культуры</w:t>
            </w:r>
          </w:p>
        </w:tc>
        <w:tc>
          <w:tcPr>
            <w:tcW w:w="851" w:type="dxa"/>
            <w:tcBorders>
              <w:top w:val="single" w:sz="4" w:space="0" w:color="auto"/>
              <w:left w:val="single" w:sz="4" w:space="0" w:color="auto"/>
              <w:bottom w:val="single" w:sz="4" w:space="0" w:color="auto"/>
              <w:right w:val="single" w:sz="4" w:space="0" w:color="auto"/>
            </w:tcBorders>
          </w:tcPr>
          <w:p w14:paraId="6B1AF309" w14:textId="77777777" w:rsidR="007235AF" w:rsidRDefault="007235AF" w:rsidP="00DB74D0">
            <w:pPr>
              <w:widowControl w:val="0"/>
              <w:autoSpaceDE w:val="0"/>
              <w:autoSpaceDN w:val="0"/>
              <w:adjustRightInd w:val="0"/>
              <w:rPr>
                <w:sz w:val="24"/>
                <w:szCs w:val="24"/>
              </w:rPr>
            </w:pPr>
            <w:r>
              <w:rPr>
                <w:sz w:val="24"/>
                <w:szCs w:val="24"/>
              </w:rPr>
              <w:t>2019</w:t>
            </w:r>
          </w:p>
        </w:tc>
        <w:tc>
          <w:tcPr>
            <w:tcW w:w="3499" w:type="dxa"/>
            <w:tcBorders>
              <w:top w:val="single" w:sz="4" w:space="0" w:color="auto"/>
              <w:left w:val="single" w:sz="4" w:space="0" w:color="auto"/>
              <w:bottom w:val="single" w:sz="4" w:space="0" w:color="auto"/>
              <w:right w:val="single" w:sz="4" w:space="0" w:color="auto"/>
            </w:tcBorders>
          </w:tcPr>
          <w:p w14:paraId="03EA9E14" w14:textId="77777777" w:rsidR="007235AF" w:rsidRDefault="007235AF" w:rsidP="00DB74D0">
            <w:r w:rsidRPr="00A9124C">
              <w:rPr>
                <w:sz w:val="28"/>
                <w:szCs w:val="28"/>
              </w:rPr>
              <w:t xml:space="preserve">Управление культуры администрации Хвалынского    </w:t>
            </w:r>
            <w:r w:rsidRPr="00A9124C">
              <w:rPr>
                <w:sz w:val="28"/>
                <w:szCs w:val="28"/>
              </w:rPr>
              <w:br/>
              <w:t>муниципального   района</w:t>
            </w:r>
          </w:p>
        </w:tc>
        <w:tc>
          <w:tcPr>
            <w:tcW w:w="1178" w:type="dxa"/>
            <w:tcBorders>
              <w:top w:val="single" w:sz="4" w:space="0" w:color="auto"/>
              <w:left w:val="single" w:sz="4" w:space="0" w:color="auto"/>
              <w:bottom w:val="single" w:sz="4" w:space="0" w:color="auto"/>
              <w:right w:val="single" w:sz="4" w:space="0" w:color="auto"/>
            </w:tcBorders>
          </w:tcPr>
          <w:p w14:paraId="5ABF17D7" w14:textId="77777777" w:rsidR="007235AF" w:rsidRPr="00FF136F" w:rsidRDefault="007235AF" w:rsidP="00DB74D0">
            <w:pPr>
              <w:widowControl w:val="0"/>
              <w:autoSpaceDE w:val="0"/>
              <w:autoSpaceDN w:val="0"/>
              <w:adjustRightInd w:val="0"/>
              <w:jc w:val="both"/>
              <w:rPr>
                <w:sz w:val="28"/>
                <w:szCs w:val="28"/>
              </w:rPr>
            </w:pPr>
            <w:r w:rsidRPr="00FF136F">
              <w:rPr>
                <w:sz w:val="28"/>
                <w:szCs w:val="28"/>
              </w:rPr>
              <w:t>Местный бюджет</w:t>
            </w:r>
            <w:r>
              <w:rPr>
                <w:sz w:val="28"/>
                <w:szCs w:val="28"/>
              </w:rPr>
              <w:t xml:space="preserve"> </w:t>
            </w:r>
          </w:p>
        </w:tc>
        <w:tc>
          <w:tcPr>
            <w:tcW w:w="709" w:type="dxa"/>
            <w:tcBorders>
              <w:top w:val="single" w:sz="4" w:space="0" w:color="auto"/>
              <w:left w:val="single" w:sz="4" w:space="0" w:color="auto"/>
              <w:bottom w:val="single" w:sz="4" w:space="0" w:color="auto"/>
              <w:right w:val="single" w:sz="4" w:space="0" w:color="auto"/>
            </w:tcBorders>
          </w:tcPr>
          <w:p w14:paraId="7002843F" w14:textId="77777777" w:rsidR="007235AF" w:rsidRPr="003C6450" w:rsidRDefault="007235AF" w:rsidP="00DB74D0">
            <w:pPr>
              <w:widowControl w:val="0"/>
              <w:autoSpaceDE w:val="0"/>
              <w:autoSpaceDN w:val="0"/>
              <w:adjustRightInd w:val="0"/>
              <w:rPr>
                <w:b/>
                <w:sz w:val="28"/>
                <w:szCs w:val="28"/>
              </w:rPr>
            </w:pPr>
            <w:r>
              <w:rPr>
                <w:b/>
                <w:sz w:val="28"/>
                <w:szCs w:val="28"/>
              </w:rPr>
              <w:t>10,8</w:t>
            </w:r>
          </w:p>
        </w:tc>
      </w:tr>
      <w:tr w:rsidR="007235AF" w:rsidRPr="00E01F22" w14:paraId="7D33213F" w14:textId="77777777" w:rsidTr="00DB74D0">
        <w:trPr>
          <w:trHeight w:val="450"/>
          <w:tblCellSpacing w:w="5" w:type="nil"/>
        </w:trPr>
        <w:tc>
          <w:tcPr>
            <w:tcW w:w="568" w:type="dxa"/>
            <w:vMerge w:val="restart"/>
            <w:tcBorders>
              <w:top w:val="single" w:sz="4" w:space="0" w:color="auto"/>
              <w:left w:val="single" w:sz="4" w:space="0" w:color="auto"/>
              <w:right w:val="single" w:sz="4" w:space="0" w:color="auto"/>
            </w:tcBorders>
          </w:tcPr>
          <w:p w14:paraId="0C4364F5" w14:textId="77777777" w:rsidR="007235AF" w:rsidRDefault="007235AF" w:rsidP="00DB74D0">
            <w:pPr>
              <w:rPr>
                <w:sz w:val="28"/>
                <w:szCs w:val="28"/>
              </w:rPr>
            </w:pPr>
            <w:r>
              <w:rPr>
                <w:sz w:val="28"/>
                <w:szCs w:val="28"/>
              </w:rPr>
              <w:t>6</w:t>
            </w:r>
          </w:p>
        </w:tc>
        <w:tc>
          <w:tcPr>
            <w:tcW w:w="3402" w:type="dxa"/>
            <w:vMerge w:val="restart"/>
            <w:tcBorders>
              <w:top w:val="single" w:sz="4" w:space="0" w:color="auto"/>
              <w:left w:val="single" w:sz="4" w:space="0" w:color="auto"/>
              <w:right w:val="single" w:sz="4" w:space="0" w:color="auto"/>
            </w:tcBorders>
          </w:tcPr>
          <w:p w14:paraId="1084BB43" w14:textId="77777777" w:rsidR="007235AF" w:rsidRDefault="007235AF" w:rsidP="00DB74D0">
            <w:pPr>
              <w:rPr>
                <w:sz w:val="28"/>
                <w:szCs w:val="28"/>
              </w:rPr>
            </w:pPr>
            <w:r w:rsidRPr="00E01F22">
              <w:rPr>
                <w:sz w:val="28"/>
                <w:szCs w:val="28"/>
              </w:rPr>
              <w:t>Подключение общедоступных библиотек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c>
          <w:tcPr>
            <w:tcW w:w="851" w:type="dxa"/>
            <w:vMerge w:val="restart"/>
            <w:tcBorders>
              <w:top w:val="single" w:sz="4" w:space="0" w:color="auto"/>
              <w:left w:val="single" w:sz="4" w:space="0" w:color="auto"/>
              <w:right w:val="single" w:sz="4" w:space="0" w:color="auto"/>
            </w:tcBorders>
          </w:tcPr>
          <w:p w14:paraId="4F10ABEA" w14:textId="77777777" w:rsidR="007235AF" w:rsidRDefault="007235AF" w:rsidP="00DB74D0">
            <w:pPr>
              <w:widowControl w:val="0"/>
              <w:autoSpaceDE w:val="0"/>
              <w:autoSpaceDN w:val="0"/>
              <w:adjustRightInd w:val="0"/>
              <w:rPr>
                <w:sz w:val="24"/>
                <w:szCs w:val="24"/>
              </w:rPr>
            </w:pPr>
            <w:r>
              <w:rPr>
                <w:sz w:val="24"/>
                <w:szCs w:val="24"/>
              </w:rPr>
              <w:t>2019</w:t>
            </w:r>
          </w:p>
        </w:tc>
        <w:tc>
          <w:tcPr>
            <w:tcW w:w="3499" w:type="dxa"/>
            <w:vMerge w:val="restart"/>
            <w:tcBorders>
              <w:top w:val="single" w:sz="4" w:space="0" w:color="auto"/>
              <w:left w:val="single" w:sz="4" w:space="0" w:color="auto"/>
              <w:right w:val="single" w:sz="4" w:space="0" w:color="auto"/>
            </w:tcBorders>
          </w:tcPr>
          <w:p w14:paraId="4DA02126" w14:textId="77777777" w:rsidR="007235AF" w:rsidRPr="00D93328" w:rsidRDefault="007235AF" w:rsidP="00DB74D0">
            <w:pPr>
              <w:rPr>
                <w:sz w:val="28"/>
                <w:szCs w:val="28"/>
              </w:rPr>
            </w:pPr>
            <w:r w:rsidRPr="00D93328">
              <w:rPr>
                <w:sz w:val="28"/>
                <w:szCs w:val="28"/>
              </w:rPr>
              <w:t xml:space="preserve">Управление культуры администрации Хвалынского    </w:t>
            </w:r>
            <w:r w:rsidRPr="00D93328">
              <w:rPr>
                <w:sz w:val="28"/>
                <w:szCs w:val="28"/>
              </w:rPr>
              <w:br/>
              <w:t>муниципального   района, МУК «Хвалынская межпоселенческая центральная библиотека им. С.С. Наровчатова»</w:t>
            </w:r>
          </w:p>
        </w:tc>
        <w:tc>
          <w:tcPr>
            <w:tcW w:w="1887" w:type="dxa"/>
            <w:gridSpan w:val="2"/>
            <w:tcBorders>
              <w:top w:val="single" w:sz="4" w:space="0" w:color="auto"/>
              <w:left w:val="single" w:sz="4" w:space="0" w:color="auto"/>
              <w:bottom w:val="single" w:sz="4" w:space="0" w:color="auto"/>
              <w:right w:val="single" w:sz="4" w:space="0" w:color="auto"/>
            </w:tcBorders>
          </w:tcPr>
          <w:p w14:paraId="13249349" w14:textId="77777777" w:rsidR="007235AF" w:rsidRDefault="007235AF" w:rsidP="00DB74D0">
            <w:pPr>
              <w:widowControl w:val="0"/>
              <w:autoSpaceDE w:val="0"/>
              <w:autoSpaceDN w:val="0"/>
              <w:adjustRightInd w:val="0"/>
              <w:rPr>
                <w:b/>
                <w:sz w:val="28"/>
                <w:szCs w:val="28"/>
              </w:rPr>
            </w:pPr>
            <w:r>
              <w:rPr>
                <w:b/>
                <w:sz w:val="28"/>
                <w:szCs w:val="28"/>
              </w:rPr>
              <w:t>95,4</w:t>
            </w:r>
          </w:p>
        </w:tc>
      </w:tr>
      <w:tr w:rsidR="007235AF" w:rsidRPr="00E01F22" w14:paraId="1BEB132A" w14:textId="77777777" w:rsidTr="00DB74D0">
        <w:trPr>
          <w:trHeight w:val="495"/>
          <w:tblCellSpacing w:w="5" w:type="nil"/>
        </w:trPr>
        <w:tc>
          <w:tcPr>
            <w:tcW w:w="568" w:type="dxa"/>
            <w:vMerge/>
            <w:tcBorders>
              <w:left w:val="single" w:sz="4" w:space="0" w:color="auto"/>
              <w:right w:val="single" w:sz="4" w:space="0" w:color="auto"/>
            </w:tcBorders>
          </w:tcPr>
          <w:p w14:paraId="2D8F63E6" w14:textId="77777777" w:rsidR="007235AF" w:rsidRDefault="007235AF" w:rsidP="00DB74D0">
            <w:pPr>
              <w:rPr>
                <w:sz w:val="28"/>
                <w:szCs w:val="28"/>
              </w:rPr>
            </w:pPr>
          </w:p>
        </w:tc>
        <w:tc>
          <w:tcPr>
            <w:tcW w:w="3402" w:type="dxa"/>
            <w:vMerge/>
            <w:tcBorders>
              <w:left w:val="single" w:sz="4" w:space="0" w:color="auto"/>
              <w:right w:val="single" w:sz="4" w:space="0" w:color="auto"/>
            </w:tcBorders>
          </w:tcPr>
          <w:p w14:paraId="70F84BB0" w14:textId="77777777" w:rsidR="007235AF" w:rsidRPr="00E01F22" w:rsidRDefault="007235AF" w:rsidP="00DB74D0">
            <w:pPr>
              <w:rPr>
                <w:sz w:val="28"/>
                <w:szCs w:val="28"/>
              </w:rPr>
            </w:pPr>
          </w:p>
        </w:tc>
        <w:tc>
          <w:tcPr>
            <w:tcW w:w="851" w:type="dxa"/>
            <w:vMerge/>
            <w:tcBorders>
              <w:left w:val="single" w:sz="4" w:space="0" w:color="auto"/>
              <w:right w:val="single" w:sz="4" w:space="0" w:color="auto"/>
            </w:tcBorders>
          </w:tcPr>
          <w:p w14:paraId="007C96AD" w14:textId="77777777" w:rsidR="007235AF" w:rsidRDefault="007235AF" w:rsidP="00DB74D0">
            <w:pPr>
              <w:widowControl w:val="0"/>
              <w:autoSpaceDE w:val="0"/>
              <w:autoSpaceDN w:val="0"/>
              <w:adjustRightInd w:val="0"/>
              <w:rPr>
                <w:sz w:val="24"/>
                <w:szCs w:val="24"/>
              </w:rPr>
            </w:pPr>
          </w:p>
        </w:tc>
        <w:tc>
          <w:tcPr>
            <w:tcW w:w="3499" w:type="dxa"/>
            <w:vMerge/>
            <w:tcBorders>
              <w:left w:val="single" w:sz="4" w:space="0" w:color="auto"/>
              <w:right w:val="single" w:sz="4" w:space="0" w:color="auto"/>
            </w:tcBorders>
          </w:tcPr>
          <w:p w14:paraId="46AD2883" w14:textId="77777777" w:rsidR="007235AF" w:rsidRPr="00CA2ADC" w:rsidRDefault="007235AF" w:rsidP="00DB74D0">
            <w:pPr>
              <w:rPr>
                <w:sz w:val="24"/>
                <w:szCs w:val="24"/>
              </w:rPr>
            </w:pPr>
          </w:p>
        </w:tc>
        <w:tc>
          <w:tcPr>
            <w:tcW w:w="1178" w:type="dxa"/>
            <w:tcBorders>
              <w:top w:val="single" w:sz="4" w:space="0" w:color="auto"/>
              <w:left w:val="single" w:sz="4" w:space="0" w:color="auto"/>
              <w:bottom w:val="single" w:sz="4" w:space="0" w:color="auto"/>
              <w:right w:val="single" w:sz="4" w:space="0" w:color="auto"/>
            </w:tcBorders>
          </w:tcPr>
          <w:p w14:paraId="7BF8163C" w14:textId="77777777" w:rsidR="007235AF" w:rsidRPr="00CA2ADC" w:rsidRDefault="007235AF" w:rsidP="00DB74D0">
            <w:pPr>
              <w:widowControl w:val="0"/>
              <w:autoSpaceDE w:val="0"/>
              <w:autoSpaceDN w:val="0"/>
              <w:adjustRightInd w:val="0"/>
              <w:jc w:val="both"/>
              <w:rPr>
                <w:sz w:val="24"/>
                <w:szCs w:val="24"/>
              </w:rPr>
            </w:pPr>
            <w:r>
              <w:rPr>
                <w:sz w:val="24"/>
                <w:szCs w:val="24"/>
              </w:rPr>
              <w:t>Федеральный бюджет</w:t>
            </w:r>
          </w:p>
        </w:tc>
        <w:tc>
          <w:tcPr>
            <w:tcW w:w="709" w:type="dxa"/>
            <w:tcBorders>
              <w:top w:val="single" w:sz="4" w:space="0" w:color="auto"/>
              <w:left w:val="single" w:sz="4" w:space="0" w:color="auto"/>
              <w:bottom w:val="single" w:sz="4" w:space="0" w:color="auto"/>
              <w:right w:val="single" w:sz="4" w:space="0" w:color="auto"/>
            </w:tcBorders>
          </w:tcPr>
          <w:p w14:paraId="7779EFA2" w14:textId="77777777" w:rsidR="007235AF" w:rsidRDefault="007235AF" w:rsidP="00DB74D0">
            <w:pPr>
              <w:widowControl w:val="0"/>
              <w:autoSpaceDE w:val="0"/>
              <w:autoSpaceDN w:val="0"/>
              <w:adjustRightInd w:val="0"/>
              <w:rPr>
                <w:b/>
                <w:sz w:val="24"/>
                <w:szCs w:val="24"/>
              </w:rPr>
            </w:pPr>
            <w:r>
              <w:rPr>
                <w:b/>
                <w:sz w:val="24"/>
                <w:szCs w:val="24"/>
              </w:rPr>
              <w:t>84,9</w:t>
            </w:r>
          </w:p>
        </w:tc>
      </w:tr>
      <w:tr w:rsidR="007235AF" w:rsidRPr="00E01F22" w14:paraId="77B63DC8" w14:textId="77777777" w:rsidTr="00DB74D0">
        <w:trPr>
          <w:trHeight w:val="960"/>
          <w:tblCellSpacing w:w="5" w:type="nil"/>
        </w:trPr>
        <w:tc>
          <w:tcPr>
            <w:tcW w:w="568" w:type="dxa"/>
            <w:vMerge/>
            <w:tcBorders>
              <w:left w:val="single" w:sz="4" w:space="0" w:color="auto"/>
              <w:bottom w:val="single" w:sz="4" w:space="0" w:color="auto"/>
              <w:right w:val="single" w:sz="4" w:space="0" w:color="auto"/>
            </w:tcBorders>
          </w:tcPr>
          <w:p w14:paraId="244AE8BC" w14:textId="77777777" w:rsidR="007235AF" w:rsidRDefault="007235AF" w:rsidP="00DB74D0">
            <w:pPr>
              <w:rPr>
                <w:sz w:val="28"/>
                <w:szCs w:val="28"/>
              </w:rPr>
            </w:pPr>
          </w:p>
        </w:tc>
        <w:tc>
          <w:tcPr>
            <w:tcW w:w="3402" w:type="dxa"/>
            <w:vMerge/>
            <w:tcBorders>
              <w:left w:val="single" w:sz="4" w:space="0" w:color="auto"/>
              <w:bottom w:val="single" w:sz="4" w:space="0" w:color="auto"/>
              <w:right w:val="single" w:sz="4" w:space="0" w:color="auto"/>
            </w:tcBorders>
          </w:tcPr>
          <w:p w14:paraId="68CF29CB" w14:textId="77777777" w:rsidR="007235AF" w:rsidRPr="00E01F22" w:rsidRDefault="007235AF" w:rsidP="00DB74D0">
            <w:pPr>
              <w:rPr>
                <w:sz w:val="28"/>
                <w:szCs w:val="28"/>
              </w:rPr>
            </w:pPr>
          </w:p>
        </w:tc>
        <w:tc>
          <w:tcPr>
            <w:tcW w:w="851" w:type="dxa"/>
            <w:vMerge/>
            <w:tcBorders>
              <w:left w:val="single" w:sz="4" w:space="0" w:color="auto"/>
              <w:bottom w:val="single" w:sz="4" w:space="0" w:color="auto"/>
              <w:right w:val="single" w:sz="4" w:space="0" w:color="auto"/>
            </w:tcBorders>
          </w:tcPr>
          <w:p w14:paraId="6E83451B" w14:textId="77777777" w:rsidR="007235AF" w:rsidRDefault="007235AF" w:rsidP="00DB74D0">
            <w:pPr>
              <w:widowControl w:val="0"/>
              <w:autoSpaceDE w:val="0"/>
              <w:autoSpaceDN w:val="0"/>
              <w:adjustRightInd w:val="0"/>
              <w:rPr>
                <w:sz w:val="24"/>
                <w:szCs w:val="24"/>
              </w:rPr>
            </w:pPr>
          </w:p>
        </w:tc>
        <w:tc>
          <w:tcPr>
            <w:tcW w:w="3499" w:type="dxa"/>
            <w:vMerge/>
            <w:tcBorders>
              <w:left w:val="single" w:sz="4" w:space="0" w:color="auto"/>
              <w:bottom w:val="single" w:sz="4" w:space="0" w:color="auto"/>
              <w:right w:val="single" w:sz="4" w:space="0" w:color="auto"/>
            </w:tcBorders>
          </w:tcPr>
          <w:p w14:paraId="3CFF2062" w14:textId="77777777" w:rsidR="007235AF" w:rsidRPr="00CA2ADC" w:rsidRDefault="007235AF" w:rsidP="00DB74D0">
            <w:pPr>
              <w:rPr>
                <w:sz w:val="24"/>
                <w:szCs w:val="24"/>
              </w:rPr>
            </w:pPr>
          </w:p>
        </w:tc>
        <w:tc>
          <w:tcPr>
            <w:tcW w:w="1178" w:type="dxa"/>
            <w:tcBorders>
              <w:top w:val="single" w:sz="4" w:space="0" w:color="auto"/>
              <w:left w:val="single" w:sz="4" w:space="0" w:color="auto"/>
              <w:bottom w:val="single" w:sz="4" w:space="0" w:color="auto"/>
              <w:right w:val="single" w:sz="4" w:space="0" w:color="auto"/>
            </w:tcBorders>
          </w:tcPr>
          <w:p w14:paraId="228A27F2" w14:textId="77777777" w:rsidR="007235AF" w:rsidRDefault="007235AF" w:rsidP="00DB74D0">
            <w:pPr>
              <w:widowControl w:val="0"/>
              <w:autoSpaceDE w:val="0"/>
              <w:autoSpaceDN w:val="0"/>
              <w:adjustRightInd w:val="0"/>
              <w:jc w:val="both"/>
              <w:rPr>
                <w:sz w:val="24"/>
                <w:szCs w:val="24"/>
              </w:rPr>
            </w:pPr>
            <w:r>
              <w:rPr>
                <w:sz w:val="24"/>
                <w:szCs w:val="24"/>
              </w:rPr>
              <w:t xml:space="preserve">областной бюджет </w:t>
            </w:r>
          </w:p>
        </w:tc>
        <w:tc>
          <w:tcPr>
            <w:tcW w:w="709" w:type="dxa"/>
            <w:tcBorders>
              <w:top w:val="single" w:sz="4" w:space="0" w:color="auto"/>
              <w:left w:val="single" w:sz="4" w:space="0" w:color="auto"/>
              <w:bottom w:val="single" w:sz="4" w:space="0" w:color="auto"/>
              <w:right w:val="single" w:sz="4" w:space="0" w:color="auto"/>
            </w:tcBorders>
          </w:tcPr>
          <w:p w14:paraId="292B2850" w14:textId="77777777" w:rsidR="007235AF" w:rsidRDefault="007235AF" w:rsidP="00DB74D0">
            <w:pPr>
              <w:widowControl w:val="0"/>
              <w:autoSpaceDE w:val="0"/>
              <w:autoSpaceDN w:val="0"/>
              <w:adjustRightInd w:val="0"/>
              <w:rPr>
                <w:b/>
                <w:sz w:val="24"/>
                <w:szCs w:val="24"/>
              </w:rPr>
            </w:pPr>
            <w:r>
              <w:rPr>
                <w:b/>
                <w:sz w:val="24"/>
                <w:szCs w:val="24"/>
              </w:rPr>
              <w:t>10,5</w:t>
            </w:r>
          </w:p>
        </w:tc>
      </w:tr>
      <w:tr w:rsidR="007235AF" w:rsidRPr="00E01F22" w14:paraId="4E567B8E" w14:textId="77777777" w:rsidTr="00DB74D0">
        <w:trPr>
          <w:trHeight w:val="798"/>
          <w:tblCellSpacing w:w="5" w:type="nil"/>
        </w:trPr>
        <w:tc>
          <w:tcPr>
            <w:tcW w:w="568" w:type="dxa"/>
            <w:tcBorders>
              <w:top w:val="single" w:sz="4" w:space="0" w:color="auto"/>
              <w:left w:val="single" w:sz="4" w:space="0" w:color="auto"/>
              <w:bottom w:val="single" w:sz="4" w:space="0" w:color="auto"/>
              <w:right w:val="single" w:sz="4" w:space="0" w:color="auto"/>
            </w:tcBorders>
          </w:tcPr>
          <w:p w14:paraId="256D0EC1" w14:textId="77777777" w:rsidR="007235AF" w:rsidRDefault="007235AF" w:rsidP="00DB74D0">
            <w:pPr>
              <w:rPr>
                <w:sz w:val="28"/>
                <w:szCs w:val="28"/>
              </w:rPr>
            </w:pPr>
            <w:r>
              <w:rPr>
                <w:sz w:val="28"/>
                <w:szCs w:val="28"/>
              </w:rPr>
              <w:t>7</w:t>
            </w:r>
          </w:p>
        </w:tc>
        <w:tc>
          <w:tcPr>
            <w:tcW w:w="3402" w:type="dxa"/>
            <w:tcBorders>
              <w:top w:val="single" w:sz="4" w:space="0" w:color="auto"/>
              <w:left w:val="single" w:sz="4" w:space="0" w:color="auto"/>
              <w:bottom w:val="single" w:sz="4" w:space="0" w:color="auto"/>
              <w:right w:val="single" w:sz="4" w:space="0" w:color="auto"/>
            </w:tcBorders>
          </w:tcPr>
          <w:p w14:paraId="63DBC792" w14:textId="77777777" w:rsidR="007235AF" w:rsidRDefault="007235AF" w:rsidP="00DB74D0">
            <w:pPr>
              <w:rPr>
                <w:sz w:val="28"/>
                <w:szCs w:val="28"/>
              </w:rPr>
            </w:pPr>
            <w:r w:rsidRPr="00E01F22">
              <w:rPr>
                <w:sz w:val="28"/>
                <w:szCs w:val="28"/>
              </w:rPr>
              <w:t>Государственная поддержка лучших работников муниципальных учреждений культуры, находящихся на территории сельских поселений</w:t>
            </w:r>
          </w:p>
        </w:tc>
        <w:tc>
          <w:tcPr>
            <w:tcW w:w="851" w:type="dxa"/>
            <w:tcBorders>
              <w:top w:val="single" w:sz="4" w:space="0" w:color="auto"/>
              <w:left w:val="single" w:sz="4" w:space="0" w:color="auto"/>
              <w:bottom w:val="single" w:sz="4" w:space="0" w:color="auto"/>
              <w:right w:val="single" w:sz="4" w:space="0" w:color="auto"/>
            </w:tcBorders>
          </w:tcPr>
          <w:p w14:paraId="0184147E" w14:textId="77777777" w:rsidR="007235AF" w:rsidRDefault="007235AF" w:rsidP="00DB74D0">
            <w:pPr>
              <w:widowControl w:val="0"/>
              <w:autoSpaceDE w:val="0"/>
              <w:autoSpaceDN w:val="0"/>
              <w:adjustRightInd w:val="0"/>
              <w:rPr>
                <w:sz w:val="24"/>
                <w:szCs w:val="24"/>
              </w:rPr>
            </w:pPr>
            <w:r>
              <w:rPr>
                <w:sz w:val="24"/>
                <w:szCs w:val="24"/>
              </w:rPr>
              <w:t>2019</w:t>
            </w:r>
          </w:p>
        </w:tc>
        <w:tc>
          <w:tcPr>
            <w:tcW w:w="3499" w:type="dxa"/>
            <w:tcBorders>
              <w:top w:val="single" w:sz="4" w:space="0" w:color="auto"/>
              <w:left w:val="single" w:sz="4" w:space="0" w:color="auto"/>
              <w:bottom w:val="single" w:sz="4" w:space="0" w:color="auto"/>
              <w:right w:val="single" w:sz="4" w:space="0" w:color="auto"/>
            </w:tcBorders>
          </w:tcPr>
          <w:p w14:paraId="4312E131" w14:textId="77777777" w:rsidR="007235AF" w:rsidRPr="00F806C2" w:rsidRDefault="007235AF" w:rsidP="00DB74D0">
            <w:pPr>
              <w:rPr>
                <w:sz w:val="28"/>
                <w:szCs w:val="28"/>
              </w:rPr>
            </w:pPr>
            <w:r w:rsidRPr="00F806C2">
              <w:rPr>
                <w:sz w:val="28"/>
                <w:szCs w:val="28"/>
              </w:rPr>
              <w:t xml:space="preserve">Управление культуры администрации Хвалынского    </w:t>
            </w:r>
            <w:r w:rsidRPr="00F806C2">
              <w:rPr>
                <w:sz w:val="28"/>
                <w:szCs w:val="28"/>
              </w:rPr>
              <w:br/>
              <w:t>муниципального   района, МУК «Хвалынская межпоселенческая центральная библиотека им. С.С. Наровчатова»</w:t>
            </w:r>
          </w:p>
        </w:tc>
        <w:tc>
          <w:tcPr>
            <w:tcW w:w="1178" w:type="dxa"/>
            <w:tcBorders>
              <w:top w:val="single" w:sz="4" w:space="0" w:color="auto"/>
              <w:left w:val="single" w:sz="4" w:space="0" w:color="auto"/>
              <w:bottom w:val="single" w:sz="4" w:space="0" w:color="auto"/>
              <w:right w:val="single" w:sz="4" w:space="0" w:color="auto"/>
            </w:tcBorders>
          </w:tcPr>
          <w:p w14:paraId="4655F037" w14:textId="77777777" w:rsidR="007235AF" w:rsidRPr="00CA2ADC" w:rsidRDefault="007235AF" w:rsidP="00DB74D0">
            <w:pPr>
              <w:widowControl w:val="0"/>
              <w:autoSpaceDE w:val="0"/>
              <w:autoSpaceDN w:val="0"/>
              <w:adjustRightInd w:val="0"/>
              <w:jc w:val="both"/>
              <w:rPr>
                <w:sz w:val="24"/>
                <w:szCs w:val="24"/>
              </w:rPr>
            </w:pPr>
            <w:r>
              <w:rPr>
                <w:sz w:val="24"/>
                <w:szCs w:val="24"/>
              </w:rPr>
              <w:t xml:space="preserve">Федеральный бюджет </w:t>
            </w:r>
          </w:p>
        </w:tc>
        <w:tc>
          <w:tcPr>
            <w:tcW w:w="709" w:type="dxa"/>
            <w:tcBorders>
              <w:top w:val="single" w:sz="4" w:space="0" w:color="auto"/>
              <w:left w:val="single" w:sz="4" w:space="0" w:color="auto"/>
              <w:bottom w:val="single" w:sz="4" w:space="0" w:color="auto"/>
              <w:right w:val="single" w:sz="4" w:space="0" w:color="auto"/>
            </w:tcBorders>
          </w:tcPr>
          <w:p w14:paraId="69ED43FF" w14:textId="77777777" w:rsidR="007235AF" w:rsidRPr="002C2D5A" w:rsidRDefault="007235AF" w:rsidP="00DB74D0">
            <w:pPr>
              <w:widowControl w:val="0"/>
              <w:autoSpaceDE w:val="0"/>
              <w:autoSpaceDN w:val="0"/>
              <w:adjustRightInd w:val="0"/>
              <w:rPr>
                <w:b/>
                <w:sz w:val="24"/>
                <w:szCs w:val="24"/>
              </w:rPr>
            </w:pPr>
            <w:r w:rsidRPr="002C2D5A">
              <w:rPr>
                <w:b/>
                <w:sz w:val="24"/>
                <w:szCs w:val="24"/>
              </w:rPr>
              <w:t>50,0</w:t>
            </w:r>
          </w:p>
        </w:tc>
      </w:tr>
    </w:tbl>
    <w:p w14:paraId="66CEE255" w14:textId="77777777" w:rsidR="007235AF" w:rsidRDefault="007235AF" w:rsidP="007322E3">
      <w:pPr>
        <w:rPr>
          <w:b/>
          <w:sz w:val="28"/>
          <w:szCs w:val="28"/>
        </w:rPr>
      </w:pPr>
    </w:p>
    <w:p w14:paraId="29CDB85D" w14:textId="77777777" w:rsidR="007235AF" w:rsidRDefault="007235AF" w:rsidP="007322E3">
      <w:pPr>
        <w:rPr>
          <w:b/>
          <w:sz w:val="28"/>
          <w:szCs w:val="28"/>
        </w:rPr>
      </w:pPr>
    </w:p>
    <w:p w14:paraId="54268753" w14:textId="77777777" w:rsidR="00FF136F" w:rsidRPr="00E01F22" w:rsidRDefault="00FF136F" w:rsidP="007322E3">
      <w:pPr>
        <w:rPr>
          <w:b/>
          <w:sz w:val="28"/>
          <w:szCs w:val="28"/>
        </w:rPr>
      </w:pPr>
    </w:p>
    <w:p w14:paraId="65225630" w14:textId="77777777" w:rsidR="00050914" w:rsidRDefault="00050914" w:rsidP="0025018E">
      <w:pPr>
        <w:ind w:left="360"/>
        <w:jc w:val="center"/>
        <w:rPr>
          <w:b/>
          <w:sz w:val="28"/>
          <w:szCs w:val="28"/>
        </w:rPr>
      </w:pPr>
    </w:p>
    <w:p w14:paraId="715163E0" w14:textId="77777777" w:rsidR="00050914" w:rsidRPr="00050914" w:rsidRDefault="00050914" w:rsidP="00050914">
      <w:pPr>
        <w:pStyle w:val="aa"/>
        <w:ind w:firstLine="709"/>
        <w:jc w:val="center"/>
        <w:rPr>
          <w:b/>
          <w:sz w:val="28"/>
          <w:szCs w:val="28"/>
        </w:rPr>
      </w:pPr>
      <w:r w:rsidRPr="00050914">
        <w:rPr>
          <w:b/>
          <w:sz w:val="28"/>
          <w:szCs w:val="28"/>
        </w:rPr>
        <w:t>6.Сроки реализации программы  и целевые показатели.</w:t>
      </w:r>
    </w:p>
    <w:p w14:paraId="5A716C8E" w14:textId="77777777" w:rsidR="00050914" w:rsidRPr="00050914" w:rsidRDefault="00050914" w:rsidP="00050914">
      <w:pPr>
        <w:pStyle w:val="aa"/>
        <w:ind w:firstLine="709"/>
        <w:jc w:val="both"/>
        <w:rPr>
          <w:b/>
          <w:sz w:val="28"/>
          <w:szCs w:val="28"/>
        </w:rPr>
      </w:pPr>
    </w:p>
    <w:p w14:paraId="4C5E57E1" w14:textId="77777777" w:rsidR="00050914" w:rsidRPr="00050914" w:rsidRDefault="00050914" w:rsidP="00050914">
      <w:pPr>
        <w:pStyle w:val="aa"/>
        <w:rPr>
          <w:sz w:val="28"/>
          <w:szCs w:val="28"/>
        </w:rPr>
      </w:pPr>
      <w:r w:rsidRPr="00050914">
        <w:rPr>
          <w:sz w:val="28"/>
          <w:szCs w:val="28"/>
        </w:rPr>
        <w:t>Сроки реали</w:t>
      </w:r>
      <w:r w:rsidR="008F1309">
        <w:rPr>
          <w:sz w:val="28"/>
          <w:szCs w:val="28"/>
        </w:rPr>
        <w:t>зации Программы - 2019 год</w:t>
      </w:r>
      <w:r w:rsidRPr="00050914">
        <w:rPr>
          <w:sz w:val="28"/>
          <w:szCs w:val="28"/>
        </w:rPr>
        <w:t>.</w:t>
      </w:r>
    </w:p>
    <w:p w14:paraId="5A5E39D7" w14:textId="77777777" w:rsidR="00050914" w:rsidRDefault="00050914" w:rsidP="00050914">
      <w:pPr>
        <w:pStyle w:val="aa"/>
        <w:jc w:val="both"/>
        <w:rPr>
          <w:sz w:val="28"/>
          <w:szCs w:val="28"/>
        </w:rPr>
      </w:pPr>
      <w:r w:rsidRPr="00050914">
        <w:rPr>
          <w:sz w:val="28"/>
          <w:szCs w:val="28"/>
        </w:rPr>
        <w:t xml:space="preserve">Целевыми показателями (индикаторами) Программы «Развитие и совершенствование деятельности муниципальных </w:t>
      </w:r>
      <w:r w:rsidR="008F1309">
        <w:rPr>
          <w:sz w:val="28"/>
          <w:szCs w:val="28"/>
        </w:rPr>
        <w:t>учреждений культуры на 2019</w:t>
      </w:r>
      <w:r w:rsidRPr="00050914">
        <w:rPr>
          <w:sz w:val="28"/>
          <w:szCs w:val="28"/>
        </w:rPr>
        <w:t xml:space="preserve"> го</w:t>
      </w:r>
      <w:r w:rsidR="008F1309">
        <w:rPr>
          <w:sz w:val="28"/>
          <w:szCs w:val="28"/>
        </w:rPr>
        <w:t>д</w:t>
      </w:r>
      <w:r w:rsidRPr="00050914">
        <w:rPr>
          <w:sz w:val="28"/>
          <w:szCs w:val="28"/>
        </w:rPr>
        <w:t>» являются:</w:t>
      </w:r>
    </w:p>
    <w:p w14:paraId="6BDDC48B" w14:textId="77777777" w:rsidR="000B4E59" w:rsidRDefault="000B4E59" w:rsidP="000B4E59">
      <w:pPr>
        <w:widowControl w:val="0"/>
        <w:autoSpaceDE w:val="0"/>
        <w:autoSpaceDN w:val="0"/>
        <w:adjustRightInd w:val="0"/>
        <w:jc w:val="both"/>
        <w:rPr>
          <w:sz w:val="28"/>
          <w:szCs w:val="28"/>
        </w:rPr>
      </w:pPr>
      <w:r w:rsidRPr="00E01F22">
        <w:rPr>
          <w:sz w:val="28"/>
          <w:szCs w:val="28"/>
        </w:rPr>
        <w:t>-  увеличение количества и повышение качества культурно – досуговых, массовых  мероприятий в</w:t>
      </w:r>
      <w:r>
        <w:rPr>
          <w:sz w:val="28"/>
          <w:szCs w:val="28"/>
        </w:rPr>
        <w:t xml:space="preserve"> </w:t>
      </w:r>
      <w:r w:rsidRPr="00E01F22">
        <w:rPr>
          <w:sz w:val="28"/>
          <w:szCs w:val="28"/>
        </w:rPr>
        <w:t>Хвалынском муниципальном районе</w:t>
      </w:r>
    </w:p>
    <w:p w14:paraId="35CA07BA" w14:textId="77777777" w:rsidR="000B4E59" w:rsidRPr="00E01F22" w:rsidRDefault="000B4E59" w:rsidP="000B4E59">
      <w:pPr>
        <w:widowControl w:val="0"/>
        <w:autoSpaceDE w:val="0"/>
        <w:autoSpaceDN w:val="0"/>
        <w:adjustRightInd w:val="0"/>
        <w:jc w:val="both"/>
        <w:rPr>
          <w:sz w:val="28"/>
          <w:szCs w:val="28"/>
        </w:rPr>
      </w:pPr>
      <w:r w:rsidRPr="00E01F22">
        <w:rPr>
          <w:sz w:val="28"/>
          <w:szCs w:val="28"/>
        </w:rPr>
        <w:t>- увеличение количества посещений муниципальных учреждений культуры</w:t>
      </w:r>
    </w:p>
    <w:p w14:paraId="22972E88" w14:textId="77777777" w:rsidR="000B4E59" w:rsidRPr="00E01F22" w:rsidRDefault="000B4E59" w:rsidP="000B4E59">
      <w:pPr>
        <w:widowControl w:val="0"/>
        <w:autoSpaceDE w:val="0"/>
        <w:autoSpaceDN w:val="0"/>
        <w:adjustRightInd w:val="0"/>
        <w:jc w:val="both"/>
        <w:rPr>
          <w:sz w:val="28"/>
          <w:szCs w:val="28"/>
        </w:rPr>
      </w:pPr>
      <w:r w:rsidRPr="00E01F22">
        <w:rPr>
          <w:sz w:val="28"/>
          <w:szCs w:val="28"/>
        </w:rPr>
        <w:t xml:space="preserve">- доля детей в возрасте от 5 до 18 лет, получающих услуги в учреждении дополнительного образования детей в сфере культуры, от общей численности детей </w:t>
      </w:r>
    </w:p>
    <w:p w14:paraId="1CE0E795" w14:textId="77777777" w:rsidR="000B4E59" w:rsidRPr="00E01F22" w:rsidRDefault="000B4E59" w:rsidP="000B4E59">
      <w:pPr>
        <w:widowControl w:val="0"/>
        <w:autoSpaceDE w:val="0"/>
        <w:autoSpaceDN w:val="0"/>
        <w:adjustRightInd w:val="0"/>
        <w:jc w:val="both"/>
        <w:rPr>
          <w:sz w:val="28"/>
          <w:szCs w:val="28"/>
        </w:rPr>
      </w:pPr>
      <w:r w:rsidRPr="00E01F22">
        <w:rPr>
          <w:sz w:val="28"/>
          <w:szCs w:val="28"/>
        </w:rPr>
        <w:t>- увеличение количества обучающихся в муниципальном образовательном учреждении дополнительного образования в сфере культуры</w:t>
      </w:r>
    </w:p>
    <w:p w14:paraId="7B21003D" w14:textId="77777777" w:rsidR="000B4E59" w:rsidRPr="00E01F22" w:rsidRDefault="000B4E59" w:rsidP="000B4E59">
      <w:pPr>
        <w:widowControl w:val="0"/>
        <w:autoSpaceDE w:val="0"/>
        <w:autoSpaceDN w:val="0"/>
        <w:adjustRightInd w:val="0"/>
        <w:jc w:val="both"/>
        <w:rPr>
          <w:sz w:val="28"/>
          <w:szCs w:val="28"/>
        </w:rPr>
      </w:pPr>
      <w:r w:rsidRPr="00E01F22">
        <w:rPr>
          <w:sz w:val="28"/>
          <w:szCs w:val="28"/>
        </w:rPr>
        <w:t xml:space="preserve"> - доля жителей муниципального района, занимающихся творческой деятельностью на непрофессиональной (любительской) основе в составе клубных формирований</w:t>
      </w:r>
    </w:p>
    <w:p w14:paraId="3C131E72" w14:textId="77777777" w:rsidR="000B4E59" w:rsidRPr="00E01F22" w:rsidRDefault="000B4E59" w:rsidP="000B4E59">
      <w:pPr>
        <w:widowControl w:val="0"/>
        <w:autoSpaceDE w:val="0"/>
        <w:autoSpaceDN w:val="0"/>
        <w:adjustRightInd w:val="0"/>
        <w:jc w:val="both"/>
        <w:rPr>
          <w:sz w:val="28"/>
          <w:szCs w:val="28"/>
        </w:rPr>
      </w:pPr>
      <w:r w:rsidRPr="00E01F22">
        <w:rPr>
          <w:sz w:val="28"/>
          <w:szCs w:val="28"/>
        </w:rPr>
        <w:t>- количество посещений культурно-досуговых мероприятий на 1000 чел.  населения  муниципального района</w:t>
      </w:r>
    </w:p>
    <w:p w14:paraId="4483BFAC" w14:textId="77777777" w:rsidR="00050914" w:rsidRPr="00833096" w:rsidRDefault="000B4E59" w:rsidP="000B4E59">
      <w:pPr>
        <w:autoSpaceDE w:val="0"/>
        <w:autoSpaceDN w:val="0"/>
        <w:adjustRightInd w:val="0"/>
        <w:rPr>
          <w:sz w:val="28"/>
          <w:szCs w:val="28"/>
        </w:rPr>
      </w:pPr>
      <w:r w:rsidRPr="00E01F22">
        <w:rPr>
          <w:sz w:val="28"/>
          <w:szCs w:val="28"/>
        </w:rPr>
        <w:t>- повышение эффективности  внебюджетной деятельности учреждений культуры через расширение перечня платных услуг, организации концертной, гастрольной деятельности.</w:t>
      </w:r>
    </w:p>
    <w:p w14:paraId="0D5D1589" w14:textId="77777777" w:rsidR="00050914" w:rsidRPr="00050914" w:rsidRDefault="00050914" w:rsidP="00050914">
      <w:pPr>
        <w:autoSpaceDE w:val="0"/>
        <w:autoSpaceDN w:val="0"/>
        <w:adjustRightInd w:val="0"/>
        <w:ind w:firstLine="709"/>
        <w:jc w:val="center"/>
        <w:rPr>
          <w:b/>
          <w:sz w:val="28"/>
          <w:szCs w:val="28"/>
        </w:rPr>
      </w:pPr>
      <w:r w:rsidRPr="00050914">
        <w:rPr>
          <w:b/>
          <w:sz w:val="28"/>
          <w:szCs w:val="28"/>
        </w:rPr>
        <w:t>7. Взаимодействие с органами государственной власти и местного самоуправления, организациями и гражданами.</w:t>
      </w:r>
    </w:p>
    <w:p w14:paraId="470FD966" w14:textId="77777777" w:rsidR="00050914" w:rsidRPr="00050914" w:rsidRDefault="00050914" w:rsidP="00050914">
      <w:pPr>
        <w:autoSpaceDE w:val="0"/>
        <w:autoSpaceDN w:val="0"/>
        <w:adjustRightInd w:val="0"/>
        <w:ind w:firstLine="709"/>
        <w:jc w:val="center"/>
        <w:rPr>
          <w:b/>
          <w:sz w:val="28"/>
          <w:szCs w:val="28"/>
        </w:rPr>
      </w:pPr>
    </w:p>
    <w:p w14:paraId="4613F379" w14:textId="77777777" w:rsidR="00050914" w:rsidRPr="00050914" w:rsidRDefault="00050914" w:rsidP="00050914">
      <w:pPr>
        <w:autoSpaceDE w:val="0"/>
        <w:autoSpaceDN w:val="0"/>
        <w:adjustRightInd w:val="0"/>
        <w:ind w:firstLine="709"/>
        <w:jc w:val="both"/>
        <w:rPr>
          <w:sz w:val="28"/>
          <w:szCs w:val="28"/>
        </w:rPr>
      </w:pPr>
      <w:r w:rsidRPr="00050914">
        <w:rPr>
          <w:sz w:val="28"/>
          <w:szCs w:val="28"/>
        </w:rPr>
        <w:t>Взаимодействие с органами государственной власти и местного самоуправления,  организациями  и гражданами осуществляется в случаях и порядке не противоречащих действующему законодательству.</w:t>
      </w:r>
    </w:p>
    <w:p w14:paraId="0670457F" w14:textId="77777777" w:rsidR="00050914" w:rsidRPr="00050914" w:rsidRDefault="00050914" w:rsidP="00050914">
      <w:pPr>
        <w:autoSpaceDE w:val="0"/>
        <w:autoSpaceDN w:val="0"/>
        <w:adjustRightInd w:val="0"/>
        <w:rPr>
          <w:sz w:val="28"/>
          <w:szCs w:val="28"/>
        </w:rPr>
      </w:pPr>
    </w:p>
    <w:p w14:paraId="1C26D921" w14:textId="77777777" w:rsidR="00050914" w:rsidRPr="00050914" w:rsidRDefault="00050914" w:rsidP="00050914">
      <w:pPr>
        <w:autoSpaceDE w:val="0"/>
        <w:autoSpaceDN w:val="0"/>
        <w:adjustRightInd w:val="0"/>
        <w:ind w:firstLine="709"/>
        <w:rPr>
          <w:sz w:val="28"/>
          <w:szCs w:val="28"/>
        </w:rPr>
      </w:pPr>
    </w:p>
    <w:p w14:paraId="19647F1D" w14:textId="77777777" w:rsidR="00050914" w:rsidRPr="00050914" w:rsidRDefault="00050914" w:rsidP="00050914">
      <w:pPr>
        <w:autoSpaceDE w:val="0"/>
        <w:autoSpaceDN w:val="0"/>
        <w:adjustRightInd w:val="0"/>
        <w:ind w:firstLine="709"/>
        <w:jc w:val="center"/>
        <w:rPr>
          <w:b/>
          <w:sz w:val="28"/>
          <w:szCs w:val="28"/>
        </w:rPr>
      </w:pPr>
      <w:r w:rsidRPr="00050914">
        <w:rPr>
          <w:b/>
          <w:sz w:val="28"/>
          <w:szCs w:val="28"/>
        </w:rPr>
        <w:t>8. Риски и меры по управлению рисками</w:t>
      </w:r>
    </w:p>
    <w:p w14:paraId="3F6D30E2" w14:textId="77777777" w:rsidR="00050914" w:rsidRPr="00050914" w:rsidRDefault="00050914" w:rsidP="00050914">
      <w:pPr>
        <w:autoSpaceDE w:val="0"/>
        <w:autoSpaceDN w:val="0"/>
        <w:adjustRightInd w:val="0"/>
        <w:ind w:firstLine="709"/>
        <w:rPr>
          <w:sz w:val="28"/>
          <w:szCs w:val="28"/>
        </w:rPr>
      </w:pPr>
    </w:p>
    <w:p w14:paraId="5AF93487" w14:textId="77777777" w:rsidR="00050914" w:rsidRPr="00050914" w:rsidRDefault="00050914" w:rsidP="00050914">
      <w:pPr>
        <w:pStyle w:val="aa"/>
        <w:ind w:firstLine="709"/>
        <w:jc w:val="both"/>
        <w:rPr>
          <w:sz w:val="28"/>
          <w:szCs w:val="28"/>
        </w:rPr>
      </w:pPr>
      <w:r w:rsidRPr="00050914">
        <w:rPr>
          <w:sz w:val="28"/>
          <w:szCs w:val="28"/>
        </w:rPr>
        <w:t xml:space="preserve">Важное  значение   для успешной реализации настоящей Программы   имеет </w:t>
      </w:r>
      <w:r w:rsidRPr="00050914">
        <w:rPr>
          <w:sz w:val="28"/>
          <w:szCs w:val="28"/>
          <w:u w:val="single"/>
        </w:rPr>
        <w:t>прогнозирование возможных рисков</w:t>
      </w:r>
      <w:r w:rsidRPr="00050914">
        <w:rPr>
          <w:sz w:val="28"/>
          <w:szCs w:val="28"/>
        </w:rPr>
        <w:t>, связанных с достижением основных целей, решением задач Программы, оценка их масштабов и последствий, а также формирование системы мер по их предотвращению.</w:t>
      </w:r>
    </w:p>
    <w:p w14:paraId="2561047F" w14:textId="77777777" w:rsidR="00050914" w:rsidRPr="00050914" w:rsidRDefault="00050914" w:rsidP="00050914">
      <w:pPr>
        <w:pStyle w:val="aa"/>
        <w:ind w:firstLine="709"/>
        <w:jc w:val="both"/>
        <w:rPr>
          <w:sz w:val="28"/>
          <w:szCs w:val="28"/>
        </w:rPr>
      </w:pPr>
      <w:r w:rsidRPr="00050914">
        <w:rPr>
          <w:sz w:val="28"/>
          <w:szCs w:val="28"/>
        </w:rPr>
        <w:t>В рамках реализации Программы могут быть выделены риски ее реализации.</w:t>
      </w:r>
    </w:p>
    <w:p w14:paraId="15F653BB" w14:textId="77777777" w:rsidR="00050914" w:rsidRPr="00050914" w:rsidRDefault="00050914" w:rsidP="00050914">
      <w:pPr>
        <w:pStyle w:val="aa"/>
        <w:ind w:firstLine="709"/>
        <w:jc w:val="both"/>
        <w:rPr>
          <w:sz w:val="28"/>
          <w:szCs w:val="28"/>
        </w:rPr>
      </w:pPr>
      <w:r w:rsidRPr="00050914">
        <w:rPr>
          <w:sz w:val="28"/>
          <w:szCs w:val="28"/>
        </w:rPr>
        <w:t xml:space="preserve">- </w:t>
      </w:r>
      <w:r w:rsidRPr="00050914">
        <w:rPr>
          <w:sz w:val="28"/>
          <w:szCs w:val="28"/>
          <w:u w:val="single"/>
        </w:rPr>
        <w:t>Правовые риски</w:t>
      </w:r>
      <w:r w:rsidRPr="00050914">
        <w:rPr>
          <w:sz w:val="28"/>
          <w:szCs w:val="28"/>
        </w:rPr>
        <w:t xml:space="preserve"> связаны с изменением федерального, регионального законодательства, длительностью формирования нормативно-правовой базы, необходимой для эффективной реализации программы. Это может привести к увеличению сроков или изменению условий реализации мероприятий программы. Минимизировать такие риски возможно путем привлечения специалистов структурных подразделений администрации района к обсуждению и согласованию мероприятий данной программы.  </w:t>
      </w:r>
    </w:p>
    <w:p w14:paraId="25F6ED60" w14:textId="77777777" w:rsidR="00050914" w:rsidRPr="00050914" w:rsidRDefault="00050914" w:rsidP="00050914">
      <w:pPr>
        <w:pStyle w:val="aa"/>
        <w:ind w:firstLine="709"/>
        <w:jc w:val="both"/>
        <w:rPr>
          <w:sz w:val="28"/>
          <w:szCs w:val="28"/>
        </w:rPr>
      </w:pPr>
      <w:r w:rsidRPr="00050914">
        <w:rPr>
          <w:sz w:val="28"/>
          <w:szCs w:val="28"/>
        </w:rPr>
        <w:t>-</w:t>
      </w:r>
      <w:r w:rsidRPr="00050914">
        <w:rPr>
          <w:sz w:val="28"/>
          <w:szCs w:val="28"/>
          <w:u w:val="single"/>
        </w:rPr>
        <w:t>Финансовые риски</w:t>
      </w:r>
      <w:r w:rsidRPr="00050914">
        <w:rPr>
          <w:sz w:val="28"/>
          <w:szCs w:val="28"/>
        </w:rPr>
        <w:t xml:space="preserve"> связаны с недостаточным бюджетным финансированием расходов на отрасль, его сокращением или нарушением сроков, что может повлечь прекращение реализации ряда программных мероприятий. Ограничением может быть ежегодное уточнение объемов финансовых средств, предусмотренных на реализацию мероприятий программы, в зависимости от достигнутых результатов и определение приоритетов для первоочередного финансирования с учетом реалий. </w:t>
      </w:r>
    </w:p>
    <w:p w14:paraId="0CFD3772" w14:textId="77777777" w:rsidR="00050914" w:rsidRPr="00050914" w:rsidRDefault="00050914" w:rsidP="00050914">
      <w:pPr>
        <w:pStyle w:val="aa"/>
        <w:ind w:firstLine="709"/>
        <w:jc w:val="both"/>
        <w:rPr>
          <w:sz w:val="28"/>
          <w:szCs w:val="28"/>
        </w:rPr>
      </w:pPr>
      <w:r w:rsidRPr="00050914">
        <w:rPr>
          <w:sz w:val="28"/>
          <w:szCs w:val="28"/>
        </w:rPr>
        <w:t>-</w:t>
      </w:r>
      <w:r w:rsidRPr="00050914">
        <w:rPr>
          <w:sz w:val="28"/>
          <w:szCs w:val="28"/>
          <w:u w:val="single"/>
        </w:rPr>
        <w:t>Экономические риски</w:t>
      </w:r>
      <w:r w:rsidRPr="00050914">
        <w:rPr>
          <w:sz w:val="28"/>
          <w:szCs w:val="28"/>
        </w:rPr>
        <w:t xml:space="preserve"> связаны с инфляцией, возникновением бюджетного дефицита, низкой инвестиционной привлекательностью сферы культуры и могут отразиться на возможности реализации наиболее затратных мероприятий Программы, связанных с реконструкцией и капитальным ремонтом учреждений культурного культуры. Снижение таких рисков возможно путем повышения инвестиционной привлекательности и экономического стимулирования, эффективности взаимодействия заинтересованных сторон. </w:t>
      </w:r>
    </w:p>
    <w:p w14:paraId="6944D366" w14:textId="77777777" w:rsidR="00050914" w:rsidRPr="00833096" w:rsidRDefault="00050914" w:rsidP="00050914">
      <w:pPr>
        <w:pStyle w:val="aa"/>
        <w:ind w:firstLine="709"/>
        <w:jc w:val="both"/>
        <w:rPr>
          <w:szCs w:val="28"/>
        </w:rPr>
      </w:pPr>
      <w:r w:rsidRPr="00050914">
        <w:rPr>
          <w:sz w:val="28"/>
          <w:szCs w:val="28"/>
        </w:rPr>
        <w:t xml:space="preserve">- Минимизировать </w:t>
      </w:r>
      <w:r w:rsidRPr="00050914">
        <w:rPr>
          <w:sz w:val="28"/>
          <w:szCs w:val="28"/>
          <w:u w:val="single"/>
        </w:rPr>
        <w:t>административные риски</w:t>
      </w:r>
      <w:r w:rsidRPr="00050914">
        <w:rPr>
          <w:sz w:val="28"/>
          <w:szCs w:val="28"/>
        </w:rPr>
        <w:t xml:space="preserve"> возможно путем обеспечения эффективной координации и системности в реализации мероприятий Программы, проведения мониторинга и публикации отчетов о ходе выполнения предусмотренных пунктов</w:t>
      </w:r>
      <w:r w:rsidRPr="00833096">
        <w:rPr>
          <w:szCs w:val="28"/>
        </w:rPr>
        <w:t xml:space="preserve">. </w:t>
      </w:r>
    </w:p>
    <w:p w14:paraId="106ED8BC" w14:textId="77777777" w:rsidR="00050914" w:rsidRPr="00833096" w:rsidRDefault="00050914" w:rsidP="00050914">
      <w:pPr>
        <w:autoSpaceDE w:val="0"/>
        <w:autoSpaceDN w:val="0"/>
        <w:adjustRightInd w:val="0"/>
        <w:rPr>
          <w:sz w:val="28"/>
          <w:szCs w:val="28"/>
        </w:rPr>
      </w:pPr>
    </w:p>
    <w:p w14:paraId="077D4E43" w14:textId="77777777" w:rsidR="00050914" w:rsidRPr="00833096" w:rsidRDefault="00050914" w:rsidP="00050914">
      <w:pPr>
        <w:autoSpaceDE w:val="0"/>
        <w:autoSpaceDN w:val="0"/>
        <w:adjustRightInd w:val="0"/>
        <w:ind w:firstLine="709"/>
        <w:jc w:val="both"/>
        <w:rPr>
          <w:sz w:val="28"/>
          <w:szCs w:val="28"/>
        </w:rPr>
      </w:pPr>
    </w:p>
    <w:p w14:paraId="6D300906" w14:textId="77777777" w:rsidR="00050914" w:rsidRPr="00050914" w:rsidRDefault="00050914" w:rsidP="00050914">
      <w:pPr>
        <w:autoSpaceDE w:val="0"/>
        <w:autoSpaceDN w:val="0"/>
        <w:adjustRightInd w:val="0"/>
        <w:ind w:firstLine="709"/>
        <w:jc w:val="both"/>
        <w:rPr>
          <w:b/>
          <w:sz w:val="28"/>
          <w:szCs w:val="28"/>
        </w:rPr>
      </w:pPr>
      <w:r w:rsidRPr="00833096">
        <w:rPr>
          <w:sz w:val="28"/>
          <w:szCs w:val="28"/>
        </w:rPr>
        <w:tab/>
      </w:r>
      <w:r>
        <w:rPr>
          <w:b/>
          <w:sz w:val="28"/>
          <w:szCs w:val="28"/>
        </w:rPr>
        <w:t>9</w:t>
      </w:r>
      <w:r w:rsidRPr="00050914">
        <w:rPr>
          <w:b/>
          <w:sz w:val="28"/>
          <w:szCs w:val="28"/>
        </w:rPr>
        <w:t>. Конечные результаты и оценка эффективности</w:t>
      </w:r>
    </w:p>
    <w:p w14:paraId="66D71D38" w14:textId="77777777" w:rsidR="00050914" w:rsidRPr="00050914" w:rsidRDefault="00050914" w:rsidP="00050914">
      <w:pPr>
        <w:autoSpaceDE w:val="0"/>
        <w:autoSpaceDN w:val="0"/>
        <w:adjustRightInd w:val="0"/>
        <w:rPr>
          <w:b/>
          <w:sz w:val="28"/>
          <w:szCs w:val="28"/>
        </w:rPr>
      </w:pPr>
    </w:p>
    <w:p w14:paraId="6588D8DD" w14:textId="77777777" w:rsidR="00050914" w:rsidRPr="00050914" w:rsidRDefault="00050914" w:rsidP="00050914">
      <w:pPr>
        <w:pStyle w:val="aa"/>
        <w:ind w:firstLine="709"/>
        <w:jc w:val="both"/>
        <w:rPr>
          <w:sz w:val="28"/>
          <w:szCs w:val="28"/>
        </w:rPr>
      </w:pPr>
      <w:r w:rsidRPr="00050914">
        <w:rPr>
          <w:sz w:val="28"/>
          <w:szCs w:val="28"/>
        </w:rPr>
        <w:t>Оценка эффективности Программы осуществляется ответственным исполнителем Программы – Управлением культуры по годам в течение всего срока реализации Программы по следующим критериям:</w:t>
      </w:r>
    </w:p>
    <w:p w14:paraId="4DF4893A" w14:textId="77777777" w:rsidR="00050914" w:rsidRPr="00050914" w:rsidRDefault="00050914" w:rsidP="00050914">
      <w:pPr>
        <w:pStyle w:val="aa"/>
        <w:ind w:firstLine="709"/>
        <w:jc w:val="both"/>
        <w:rPr>
          <w:sz w:val="28"/>
          <w:szCs w:val="28"/>
        </w:rPr>
      </w:pPr>
      <w:r w:rsidRPr="00050914">
        <w:rPr>
          <w:sz w:val="28"/>
          <w:szCs w:val="28"/>
        </w:rPr>
        <w:t xml:space="preserve">- «Степень достижения целевых показателей Программы»: основывается на анализе целевых показателей, указанных в Программе, и характеризует степень достижения целей и решения задач Программы в целом. </w:t>
      </w:r>
    </w:p>
    <w:p w14:paraId="394141F9" w14:textId="77777777" w:rsidR="00050914" w:rsidRPr="00050914" w:rsidRDefault="00050914" w:rsidP="00050914">
      <w:pPr>
        <w:pStyle w:val="aa"/>
        <w:ind w:firstLine="709"/>
        <w:jc w:val="both"/>
        <w:rPr>
          <w:sz w:val="28"/>
          <w:szCs w:val="28"/>
        </w:rPr>
      </w:pPr>
      <w:r w:rsidRPr="00050914">
        <w:rPr>
          <w:sz w:val="28"/>
          <w:szCs w:val="28"/>
        </w:rPr>
        <w:t xml:space="preserve">- «Соответствие запланированному уровню затрат»: характеризует соотношение достигнутых результатов реализации мероприятий Программы затраченным ресурсам и уровню эффективности использования средств бюджета. </w:t>
      </w:r>
    </w:p>
    <w:p w14:paraId="178CC760" w14:textId="77777777" w:rsidR="00050914" w:rsidRPr="00050914" w:rsidRDefault="00050914" w:rsidP="00050914">
      <w:pPr>
        <w:pStyle w:val="aa"/>
        <w:ind w:firstLine="709"/>
        <w:jc w:val="both"/>
        <w:rPr>
          <w:sz w:val="28"/>
          <w:szCs w:val="28"/>
        </w:rPr>
      </w:pPr>
      <w:r w:rsidRPr="00050914">
        <w:rPr>
          <w:sz w:val="28"/>
          <w:szCs w:val="28"/>
        </w:rPr>
        <w:t>Эффективность выполнения Программы оценивается как степень достижения запланированных результатов при условии соблюдения обоснованного объема расходов. При проведении оценки эффективности по итогам выполнения Программы анализируется информация о достижении значений показателей Программы.</w:t>
      </w:r>
    </w:p>
    <w:p w14:paraId="0EC96028" w14:textId="77777777" w:rsidR="00050914" w:rsidRPr="00050914" w:rsidRDefault="00050914" w:rsidP="00050914">
      <w:pPr>
        <w:pStyle w:val="a3"/>
        <w:ind w:firstLine="709"/>
        <w:rPr>
          <w:szCs w:val="28"/>
        </w:rPr>
      </w:pPr>
      <w:r w:rsidRPr="00050914">
        <w:rPr>
          <w:szCs w:val="28"/>
        </w:rPr>
        <w:t xml:space="preserve">Степень достижения запланированных результатов оценивается по </w:t>
      </w:r>
    </w:p>
    <w:p w14:paraId="5E7A8D6F" w14:textId="77777777" w:rsidR="00050914" w:rsidRPr="00050914" w:rsidRDefault="00050914" w:rsidP="00050914">
      <w:pPr>
        <w:pStyle w:val="a3"/>
        <w:ind w:firstLine="709"/>
        <w:rPr>
          <w:szCs w:val="28"/>
        </w:rPr>
      </w:pPr>
      <w:r w:rsidRPr="00050914">
        <w:rPr>
          <w:szCs w:val="28"/>
        </w:rPr>
        <w:t>трем следующим параметрам:</w:t>
      </w:r>
    </w:p>
    <w:p w14:paraId="1E90D04A" w14:textId="77777777" w:rsidR="00050914" w:rsidRPr="00050914" w:rsidRDefault="00050914" w:rsidP="00050914">
      <w:pPr>
        <w:pStyle w:val="a3"/>
        <w:ind w:firstLine="709"/>
        <w:rPr>
          <w:szCs w:val="28"/>
        </w:rPr>
      </w:pPr>
      <w:r w:rsidRPr="00050914">
        <w:rPr>
          <w:szCs w:val="28"/>
        </w:rPr>
        <w:t xml:space="preserve">- выполнение мероприятий Программы – соблюдение сроков и </w:t>
      </w:r>
    </w:p>
    <w:p w14:paraId="34936F1D" w14:textId="77777777" w:rsidR="00050914" w:rsidRPr="00050914" w:rsidRDefault="00050914" w:rsidP="00050914">
      <w:pPr>
        <w:pStyle w:val="a3"/>
        <w:ind w:firstLine="709"/>
        <w:rPr>
          <w:szCs w:val="28"/>
        </w:rPr>
      </w:pPr>
      <w:r w:rsidRPr="00050914">
        <w:rPr>
          <w:szCs w:val="28"/>
        </w:rPr>
        <w:t>соответствие фактического результата ожидаемому;</w:t>
      </w:r>
    </w:p>
    <w:p w14:paraId="171A8946" w14:textId="77777777" w:rsidR="00050914" w:rsidRPr="00050914" w:rsidRDefault="00050914" w:rsidP="00050914">
      <w:pPr>
        <w:pStyle w:val="a3"/>
        <w:ind w:firstLine="709"/>
        <w:rPr>
          <w:szCs w:val="28"/>
        </w:rPr>
      </w:pPr>
      <w:r w:rsidRPr="00050914">
        <w:rPr>
          <w:szCs w:val="28"/>
        </w:rPr>
        <w:t>- соотношение планового и фактического объема финансирования</w:t>
      </w:r>
    </w:p>
    <w:p w14:paraId="7010FED2" w14:textId="77777777" w:rsidR="00050914" w:rsidRPr="00050914" w:rsidRDefault="00050914" w:rsidP="00050914">
      <w:pPr>
        <w:pStyle w:val="a3"/>
        <w:ind w:firstLine="709"/>
        <w:rPr>
          <w:szCs w:val="28"/>
        </w:rPr>
      </w:pPr>
      <w:r w:rsidRPr="00050914">
        <w:rPr>
          <w:szCs w:val="28"/>
        </w:rPr>
        <w:t xml:space="preserve"> мероприятий;</w:t>
      </w:r>
    </w:p>
    <w:p w14:paraId="570CA790" w14:textId="77777777" w:rsidR="00050914" w:rsidRPr="00050914" w:rsidRDefault="00050914" w:rsidP="00050914">
      <w:pPr>
        <w:pStyle w:val="a3"/>
        <w:ind w:firstLine="709"/>
        <w:rPr>
          <w:szCs w:val="28"/>
        </w:rPr>
      </w:pPr>
      <w:r w:rsidRPr="00050914">
        <w:rPr>
          <w:szCs w:val="28"/>
        </w:rPr>
        <w:t xml:space="preserve"> - результативность и эффективность использования бюджетных средств, </w:t>
      </w:r>
    </w:p>
    <w:p w14:paraId="1B852119" w14:textId="77777777" w:rsidR="00050914" w:rsidRPr="00050914" w:rsidRDefault="00050914" w:rsidP="00050914">
      <w:pPr>
        <w:pStyle w:val="a3"/>
        <w:ind w:firstLine="709"/>
        <w:rPr>
          <w:szCs w:val="28"/>
        </w:rPr>
      </w:pPr>
      <w:r w:rsidRPr="00050914">
        <w:rPr>
          <w:szCs w:val="28"/>
        </w:rPr>
        <w:t>прозрачность (открытость) и целевой характер бюджетных средств;</w:t>
      </w:r>
    </w:p>
    <w:p w14:paraId="5D537121" w14:textId="77777777" w:rsidR="00050914" w:rsidRPr="00050914" w:rsidRDefault="00050914" w:rsidP="00050914">
      <w:pPr>
        <w:pStyle w:val="aa"/>
        <w:ind w:firstLine="709"/>
        <w:jc w:val="both"/>
        <w:rPr>
          <w:sz w:val="28"/>
          <w:szCs w:val="28"/>
        </w:rPr>
      </w:pPr>
      <w:r w:rsidRPr="00050914">
        <w:rPr>
          <w:sz w:val="28"/>
          <w:szCs w:val="28"/>
        </w:rPr>
        <w:t>Основными ожидаемыми результатами реализации Программы являются:</w:t>
      </w:r>
    </w:p>
    <w:p w14:paraId="6527EFE7" w14:textId="77777777" w:rsidR="00050914" w:rsidRPr="00050914" w:rsidRDefault="00050914" w:rsidP="00050914">
      <w:pPr>
        <w:pStyle w:val="aa"/>
        <w:ind w:firstLine="709"/>
        <w:jc w:val="both"/>
        <w:rPr>
          <w:sz w:val="28"/>
          <w:szCs w:val="28"/>
        </w:rPr>
      </w:pPr>
      <w:r w:rsidRPr="00050914">
        <w:rPr>
          <w:sz w:val="28"/>
          <w:szCs w:val="28"/>
        </w:rPr>
        <w:t xml:space="preserve">- формирование единого культурного пространства Хвалынского муниципального района; </w:t>
      </w:r>
    </w:p>
    <w:p w14:paraId="482B66DB" w14:textId="77777777" w:rsidR="00050914" w:rsidRPr="00050914" w:rsidRDefault="00050914" w:rsidP="00050914">
      <w:pPr>
        <w:pStyle w:val="aa"/>
        <w:ind w:firstLine="709"/>
        <w:jc w:val="both"/>
        <w:rPr>
          <w:sz w:val="28"/>
          <w:szCs w:val="28"/>
        </w:rPr>
      </w:pPr>
      <w:r w:rsidRPr="00050914">
        <w:rPr>
          <w:sz w:val="28"/>
          <w:szCs w:val="28"/>
        </w:rPr>
        <w:t>- сохранение культурного наследия и развитие творческого потенциала;</w:t>
      </w:r>
    </w:p>
    <w:p w14:paraId="4415B5A7" w14:textId="77777777" w:rsidR="00050914" w:rsidRPr="00050914" w:rsidRDefault="00050914" w:rsidP="00050914">
      <w:pPr>
        <w:pStyle w:val="aa"/>
        <w:ind w:firstLine="709"/>
        <w:jc w:val="both"/>
        <w:rPr>
          <w:sz w:val="28"/>
          <w:szCs w:val="28"/>
        </w:rPr>
      </w:pPr>
      <w:r w:rsidRPr="00050914">
        <w:rPr>
          <w:sz w:val="28"/>
          <w:szCs w:val="28"/>
        </w:rPr>
        <w:t>- рост объема и расширение спектра услуг, оказываемых населению в сфере культуры;</w:t>
      </w:r>
    </w:p>
    <w:p w14:paraId="0FE69632" w14:textId="77777777" w:rsidR="00050914" w:rsidRPr="00050914" w:rsidRDefault="00050914" w:rsidP="00050914">
      <w:pPr>
        <w:pStyle w:val="aa"/>
        <w:ind w:firstLine="709"/>
        <w:jc w:val="both"/>
        <w:rPr>
          <w:sz w:val="28"/>
          <w:szCs w:val="28"/>
        </w:rPr>
      </w:pPr>
      <w:r w:rsidRPr="00050914">
        <w:rPr>
          <w:sz w:val="28"/>
          <w:szCs w:val="28"/>
        </w:rPr>
        <w:t>- повышение качества управления сферой культуры и эффективности расходования бюджетных средств;</w:t>
      </w:r>
    </w:p>
    <w:p w14:paraId="1C1CBD6E" w14:textId="77777777" w:rsidR="00050914" w:rsidRPr="00050914" w:rsidRDefault="00050914" w:rsidP="00050914">
      <w:pPr>
        <w:pStyle w:val="aa"/>
        <w:ind w:firstLine="709"/>
        <w:jc w:val="both"/>
        <w:rPr>
          <w:sz w:val="28"/>
          <w:szCs w:val="28"/>
        </w:rPr>
      </w:pPr>
      <w:r w:rsidRPr="00050914">
        <w:rPr>
          <w:sz w:val="28"/>
          <w:szCs w:val="28"/>
        </w:rPr>
        <w:t>- создание благоприятных условий для улучшения культурно-досугового обслуживания населения, укрепления материально-технической базы отрасли, развития творческого потенциала;</w:t>
      </w:r>
    </w:p>
    <w:p w14:paraId="159BE075" w14:textId="77777777" w:rsidR="00050914" w:rsidRPr="00050914" w:rsidRDefault="00050914" w:rsidP="00050914">
      <w:pPr>
        <w:pStyle w:val="aa"/>
        <w:ind w:firstLine="709"/>
        <w:jc w:val="both"/>
        <w:rPr>
          <w:sz w:val="28"/>
          <w:szCs w:val="28"/>
        </w:rPr>
      </w:pPr>
      <w:r w:rsidRPr="00050914">
        <w:rPr>
          <w:sz w:val="28"/>
          <w:szCs w:val="28"/>
        </w:rPr>
        <w:t xml:space="preserve">- повышение эффективности деятельности и уровня обеспечения работников культуры, увеличение финансовой поддержки творческих коллективов, социально значимых проектов; </w:t>
      </w:r>
    </w:p>
    <w:p w14:paraId="17FEA486" w14:textId="77777777" w:rsidR="00050914" w:rsidRDefault="00050914" w:rsidP="008F1309">
      <w:pPr>
        <w:pStyle w:val="aa"/>
        <w:ind w:firstLine="709"/>
        <w:jc w:val="both"/>
        <w:rPr>
          <w:sz w:val="28"/>
          <w:szCs w:val="28"/>
        </w:rPr>
      </w:pPr>
      <w:r w:rsidRPr="00050914">
        <w:rPr>
          <w:sz w:val="28"/>
          <w:szCs w:val="28"/>
        </w:rPr>
        <w:t xml:space="preserve">- сохранение сети учреждений культуры; </w:t>
      </w:r>
    </w:p>
    <w:p w14:paraId="1EFA6F1D" w14:textId="77777777" w:rsidR="002E1CE8" w:rsidRDefault="002E1CE8" w:rsidP="002E1CE8">
      <w:pPr>
        <w:jc w:val="right"/>
        <w:rPr>
          <w:sz w:val="24"/>
          <w:szCs w:val="24"/>
        </w:rPr>
      </w:pPr>
      <w:r>
        <w:rPr>
          <w:sz w:val="24"/>
          <w:szCs w:val="24"/>
        </w:rPr>
        <w:t>Приложение №4</w:t>
      </w:r>
    </w:p>
    <w:p w14:paraId="08857B7D" w14:textId="77777777" w:rsidR="002E1CE8" w:rsidRDefault="002E1CE8" w:rsidP="002E1CE8">
      <w:pPr>
        <w:ind w:left="360"/>
        <w:jc w:val="right"/>
        <w:rPr>
          <w:sz w:val="24"/>
          <w:szCs w:val="24"/>
        </w:rPr>
      </w:pPr>
      <w:r>
        <w:rPr>
          <w:sz w:val="24"/>
          <w:szCs w:val="24"/>
        </w:rPr>
        <w:t xml:space="preserve">к </w:t>
      </w:r>
      <w:r w:rsidR="00C56E17" w:rsidRPr="007322E3">
        <w:rPr>
          <w:sz w:val="24"/>
          <w:szCs w:val="24"/>
        </w:rPr>
        <w:t>постановлению</w:t>
      </w:r>
      <w:r>
        <w:rPr>
          <w:sz w:val="24"/>
          <w:szCs w:val="24"/>
        </w:rPr>
        <w:t xml:space="preserve"> администрации </w:t>
      </w:r>
    </w:p>
    <w:p w14:paraId="03DF169F" w14:textId="77777777" w:rsidR="002E1CE8" w:rsidRDefault="002E1CE8" w:rsidP="002E1CE8">
      <w:pPr>
        <w:ind w:left="360"/>
        <w:jc w:val="right"/>
        <w:rPr>
          <w:sz w:val="24"/>
          <w:szCs w:val="24"/>
        </w:rPr>
      </w:pPr>
      <w:r>
        <w:rPr>
          <w:sz w:val="24"/>
          <w:szCs w:val="24"/>
        </w:rPr>
        <w:t>Хвалынского муниципального района</w:t>
      </w:r>
    </w:p>
    <w:p w14:paraId="20738BAF" w14:textId="77777777" w:rsidR="004F2AD8" w:rsidRDefault="004F2AD8" w:rsidP="004F2AD8">
      <w:pPr>
        <w:shd w:val="clear" w:color="auto" w:fill="FFFFFF"/>
        <w:spacing w:line="315" w:lineRule="atLeast"/>
        <w:jc w:val="right"/>
        <w:textAlignment w:val="baseline"/>
        <w:rPr>
          <w:spacing w:val="2"/>
          <w:sz w:val="24"/>
          <w:szCs w:val="24"/>
        </w:rPr>
      </w:pPr>
      <w:r>
        <w:rPr>
          <w:spacing w:val="2"/>
          <w:sz w:val="24"/>
          <w:szCs w:val="24"/>
        </w:rPr>
        <w:t>Саратовской области</w:t>
      </w:r>
    </w:p>
    <w:p w14:paraId="0BC27BB7" w14:textId="77777777" w:rsidR="002E1CE8" w:rsidRDefault="00794A09" w:rsidP="007235AF">
      <w:pPr>
        <w:shd w:val="clear" w:color="auto" w:fill="FFFFFF"/>
        <w:spacing w:line="315" w:lineRule="atLeast"/>
        <w:jc w:val="right"/>
        <w:textAlignment w:val="baseline"/>
        <w:rPr>
          <w:sz w:val="28"/>
          <w:szCs w:val="28"/>
        </w:rPr>
      </w:pPr>
      <w:r w:rsidRPr="00794A09">
        <w:rPr>
          <w:sz w:val="24"/>
          <w:szCs w:val="28"/>
        </w:rPr>
        <w:t>№ 273 от 13.02.2019</w:t>
      </w:r>
      <w:r w:rsidR="004F2AD8">
        <w:rPr>
          <w:spacing w:val="2"/>
          <w:sz w:val="24"/>
          <w:szCs w:val="24"/>
          <w:u w:val="single"/>
        </w:rPr>
        <w:t xml:space="preserve"> </w:t>
      </w:r>
    </w:p>
    <w:p w14:paraId="3F10C55E" w14:textId="77777777" w:rsidR="002E1CE8" w:rsidRDefault="002E1CE8" w:rsidP="002E1CE8">
      <w:pPr>
        <w:contextualSpacing/>
        <w:jc w:val="center"/>
        <w:rPr>
          <w:b/>
          <w:sz w:val="28"/>
          <w:szCs w:val="28"/>
        </w:rPr>
      </w:pPr>
      <w:r>
        <w:rPr>
          <w:b/>
          <w:sz w:val="28"/>
          <w:szCs w:val="28"/>
        </w:rPr>
        <w:t xml:space="preserve">10. </w:t>
      </w:r>
      <w:r w:rsidRPr="00B57796">
        <w:rPr>
          <w:b/>
          <w:sz w:val="28"/>
          <w:szCs w:val="28"/>
        </w:rPr>
        <w:t>Сведения о расходах  на реализацию муниципальной программы</w:t>
      </w:r>
    </w:p>
    <w:p w14:paraId="01706F3C" w14:textId="77777777" w:rsidR="002E1CE8" w:rsidRDefault="002E1CE8" w:rsidP="002E1CE8">
      <w:pPr>
        <w:contextualSpacing/>
        <w:jc w:val="center"/>
        <w:rPr>
          <w:sz w:val="24"/>
          <w:szCs w:val="24"/>
        </w:rPr>
      </w:pPr>
      <w:r w:rsidRPr="00E01F22">
        <w:rPr>
          <w:b/>
          <w:sz w:val="28"/>
          <w:szCs w:val="28"/>
        </w:rPr>
        <w:t>«Развитие и совершенствование деятельности муниципальных учрежде</w:t>
      </w:r>
      <w:r>
        <w:rPr>
          <w:b/>
          <w:sz w:val="28"/>
          <w:szCs w:val="28"/>
        </w:rPr>
        <w:t>ний культуры на 2019 год</w:t>
      </w:r>
      <w:r w:rsidRPr="00E01F22">
        <w:rPr>
          <w:b/>
          <w:sz w:val="28"/>
          <w:szCs w:val="28"/>
        </w:rPr>
        <w:t>»</w:t>
      </w:r>
    </w:p>
    <w:p w14:paraId="5167FA3B" w14:textId="77777777" w:rsidR="002E1CE8" w:rsidRDefault="002E1CE8" w:rsidP="002E1CE8">
      <w:pPr>
        <w:contextualSpacing/>
        <w:jc w:val="right"/>
        <w:rPr>
          <w:sz w:val="24"/>
          <w:szCs w:val="24"/>
        </w:rPr>
      </w:pPr>
    </w:p>
    <w:p w14:paraId="1CF7946F" w14:textId="77777777" w:rsidR="00C17F2D" w:rsidRDefault="00C17F2D" w:rsidP="008F1309">
      <w:pPr>
        <w:pStyle w:val="aa"/>
        <w:ind w:firstLine="709"/>
        <w:jc w:val="both"/>
        <w:rPr>
          <w:sz w:val="28"/>
          <w:szCs w:val="28"/>
        </w:rPr>
      </w:pPr>
    </w:p>
    <w:tbl>
      <w:tblPr>
        <w:tblW w:w="10207" w:type="dxa"/>
        <w:tblCellSpacing w:w="5" w:type="nil"/>
        <w:tblInd w:w="-209" w:type="dxa"/>
        <w:tblLayout w:type="fixed"/>
        <w:tblCellMar>
          <w:left w:w="75" w:type="dxa"/>
          <w:right w:w="75" w:type="dxa"/>
        </w:tblCellMar>
        <w:tblLook w:val="0000" w:firstRow="0" w:lastRow="0" w:firstColumn="0" w:lastColumn="0" w:noHBand="0" w:noVBand="0"/>
      </w:tblPr>
      <w:tblGrid>
        <w:gridCol w:w="568"/>
        <w:gridCol w:w="3402"/>
        <w:gridCol w:w="1843"/>
        <w:gridCol w:w="2507"/>
        <w:gridCol w:w="1178"/>
        <w:gridCol w:w="709"/>
      </w:tblGrid>
      <w:tr w:rsidR="00DB74D0" w:rsidRPr="00E01F22" w14:paraId="292D132C" w14:textId="77777777" w:rsidTr="00DB74D0">
        <w:trPr>
          <w:trHeight w:val="800"/>
          <w:tblCellSpacing w:w="5" w:type="nil"/>
        </w:trPr>
        <w:tc>
          <w:tcPr>
            <w:tcW w:w="568" w:type="dxa"/>
            <w:tcBorders>
              <w:top w:val="single" w:sz="4" w:space="0" w:color="auto"/>
              <w:left w:val="single" w:sz="4" w:space="0" w:color="auto"/>
              <w:bottom w:val="single" w:sz="4" w:space="0" w:color="auto"/>
              <w:right w:val="single" w:sz="4" w:space="0" w:color="auto"/>
            </w:tcBorders>
          </w:tcPr>
          <w:p w14:paraId="610633F3" w14:textId="77777777" w:rsidR="00DB74D0" w:rsidRPr="00D50493" w:rsidRDefault="00DB74D0" w:rsidP="00DB74D0">
            <w:pPr>
              <w:widowControl w:val="0"/>
              <w:autoSpaceDE w:val="0"/>
              <w:autoSpaceDN w:val="0"/>
              <w:adjustRightInd w:val="0"/>
              <w:rPr>
                <w:b/>
                <w:sz w:val="24"/>
                <w:szCs w:val="24"/>
              </w:rPr>
            </w:pPr>
            <w:r w:rsidRPr="00D50493">
              <w:rPr>
                <w:b/>
                <w:sz w:val="24"/>
                <w:szCs w:val="24"/>
              </w:rPr>
              <w:t xml:space="preserve">N  </w:t>
            </w:r>
            <w:r w:rsidRPr="00D50493">
              <w:rPr>
                <w:b/>
                <w:sz w:val="24"/>
                <w:szCs w:val="24"/>
              </w:rPr>
              <w:br/>
              <w:t xml:space="preserve">п/п </w:t>
            </w:r>
          </w:p>
        </w:tc>
        <w:tc>
          <w:tcPr>
            <w:tcW w:w="3402" w:type="dxa"/>
            <w:tcBorders>
              <w:top w:val="single" w:sz="4" w:space="0" w:color="auto"/>
              <w:left w:val="single" w:sz="4" w:space="0" w:color="auto"/>
              <w:bottom w:val="single" w:sz="4" w:space="0" w:color="auto"/>
              <w:right w:val="single" w:sz="4" w:space="0" w:color="auto"/>
            </w:tcBorders>
          </w:tcPr>
          <w:p w14:paraId="4603D202" w14:textId="77777777" w:rsidR="00DB74D0" w:rsidRPr="00D50493" w:rsidRDefault="00DB74D0" w:rsidP="00DB74D0">
            <w:pPr>
              <w:widowControl w:val="0"/>
              <w:autoSpaceDE w:val="0"/>
              <w:autoSpaceDN w:val="0"/>
              <w:adjustRightInd w:val="0"/>
              <w:rPr>
                <w:b/>
                <w:sz w:val="24"/>
                <w:szCs w:val="24"/>
              </w:rPr>
            </w:pPr>
            <w:r w:rsidRPr="00D50493">
              <w:rPr>
                <w:b/>
                <w:sz w:val="24"/>
                <w:szCs w:val="24"/>
              </w:rPr>
              <w:t xml:space="preserve">     </w:t>
            </w:r>
            <w:r w:rsidRPr="00B57796">
              <w:rPr>
                <w:b/>
                <w:sz w:val="24"/>
                <w:szCs w:val="24"/>
              </w:rPr>
              <w:t>Наименование  направлений</w:t>
            </w:r>
          </w:p>
        </w:tc>
        <w:tc>
          <w:tcPr>
            <w:tcW w:w="1843" w:type="dxa"/>
            <w:tcBorders>
              <w:top w:val="single" w:sz="4" w:space="0" w:color="auto"/>
              <w:left w:val="single" w:sz="4" w:space="0" w:color="auto"/>
              <w:bottom w:val="single" w:sz="4" w:space="0" w:color="auto"/>
              <w:right w:val="single" w:sz="4" w:space="0" w:color="auto"/>
            </w:tcBorders>
          </w:tcPr>
          <w:p w14:paraId="1B9C83AD" w14:textId="77777777" w:rsidR="00DB74D0" w:rsidRPr="00D50493" w:rsidRDefault="00DB74D0" w:rsidP="00DB74D0">
            <w:pPr>
              <w:widowControl w:val="0"/>
              <w:autoSpaceDE w:val="0"/>
              <w:autoSpaceDN w:val="0"/>
              <w:adjustRightInd w:val="0"/>
              <w:rPr>
                <w:b/>
                <w:sz w:val="24"/>
                <w:szCs w:val="24"/>
              </w:rPr>
            </w:pPr>
            <w:r w:rsidRPr="00D50493">
              <w:rPr>
                <w:b/>
                <w:sz w:val="24"/>
                <w:szCs w:val="24"/>
              </w:rPr>
              <w:t xml:space="preserve">   </w:t>
            </w:r>
            <w:r w:rsidRPr="0026703F">
              <w:rPr>
                <w:b/>
                <w:sz w:val="24"/>
                <w:szCs w:val="24"/>
              </w:rPr>
              <w:t>Исполнители</w:t>
            </w:r>
          </w:p>
        </w:tc>
        <w:tc>
          <w:tcPr>
            <w:tcW w:w="2507" w:type="dxa"/>
            <w:tcBorders>
              <w:top w:val="single" w:sz="4" w:space="0" w:color="auto"/>
              <w:left w:val="single" w:sz="4" w:space="0" w:color="auto"/>
              <w:bottom w:val="single" w:sz="4" w:space="0" w:color="auto"/>
              <w:right w:val="single" w:sz="4" w:space="0" w:color="auto"/>
            </w:tcBorders>
          </w:tcPr>
          <w:p w14:paraId="5E743B5E" w14:textId="77777777" w:rsidR="00DB74D0" w:rsidRPr="00D50493" w:rsidRDefault="00DB74D0" w:rsidP="00DB74D0">
            <w:pPr>
              <w:widowControl w:val="0"/>
              <w:autoSpaceDE w:val="0"/>
              <w:autoSpaceDN w:val="0"/>
              <w:adjustRightInd w:val="0"/>
              <w:rPr>
                <w:b/>
                <w:sz w:val="24"/>
                <w:szCs w:val="24"/>
              </w:rPr>
            </w:pPr>
            <w:r w:rsidRPr="00D50493">
              <w:rPr>
                <w:b/>
                <w:sz w:val="24"/>
                <w:szCs w:val="24"/>
              </w:rPr>
              <w:t xml:space="preserve">  </w:t>
            </w:r>
            <w:r w:rsidRPr="0026703F">
              <w:rPr>
                <w:b/>
                <w:sz w:val="24"/>
                <w:szCs w:val="24"/>
              </w:rPr>
              <w:t>Источники финансового обеспечения</w:t>
            </w:r>
          </w:p>
        </w:tc>
        <w:tc>
          <w:tcPr>
            <w:tcW w:w="1178" w:type="dxa"/>
            <w:tcBorders>
              <w:top w:val="single" w:sz="4" w:space="0" w:color="auto"/>
              <w:left w:val="single" w:sz="4" w:space="0" w:color="auto"/>
              <w:bottom w:val="single" w:sz="4" w:space="0" w:color="auto"/>
              <w:right w:val="single" w:sz="4" w:space="0" w:color="auto"/>
            </w:tcBorders>
          </w:tcPr>
          <w:p w14:paraId="2C1675D8" w14:textId="77777777" w:rsidR="00DB74D0" w:rsidRPr="00D50493" w:rsidRDefault="00DB74D0" w:rsidP="00DB74D0">
            <w:pPr>
              <w:widowControl w:val="0"/>
              <w:autoSpaceDE w:val="0"/>
              <w:autoSpaceDN w:val="0"/>
              <w:adjustRightInd w:val="0"/>
              <w:rPr>
                <w:b/>
                <w:sz w:val="24"/>
                <w:szCs w:val="24"/>
              </w:rPr>
            </w:pPr>
            <w:r w:rsidRPr="00B57796">
              <w:rPr>
                <w:b/>
                <w:sz w:val="24"/>
                <w:szCs w:val="24"/>
              </w:rPr>
              <w:t>Утвержденные объемы финансового обеспечения, тыс. руб.</w:t>
            </w:r>
          </w:p>
        </w:tc>
        <w:tc>
          <w:tcPr>
            <w:tcW w:w="709" w:type="dxa"/>
            <w:tcBorders>
              <w:top w:val="single" w:sz="4" w:space="0" w:color="auto"/>
              <w:left w:val="single" w:sz="4" w:space="0" w:color="auto"/>
              <w:bottom w:val="single" w:sz="4" w:space="0" w:color="auto"/>
              <w:right w:val="single" w:sz="4" w:space="0" w:color="auto"/>
            </w:tcBorders>
          </w:tcPr>
          <w:p w14:paraId="74B39A22" w14:textId="77777777" w:rsidR="00DB74D0" w:rsidRPr="00D50493" w:rsidRDefault="00DB74D0" w:rsidP="00DB74D0">
            <w:pPr>
              <w:widowControl w:val="0"/>
              <w:autoSpaceDE w:val="0"/>
              <w:autoSpaceDN w:val="0"/>
              <w:adjustRightInd w:val="0"/>
              <w:rPr>
                <w:b/>
                <w:sz w:val="24"/>
                <w:szCs w:val="24"/>
              </w:rPr>
            </w:pPr>
            <w:r w:rsidRPr="00B57796">
              <w:rPr>
                <w:b/>
                <w:sz w:val="24"/>
                <w:szCs w:val="24"/>
              </w:rPr>
              <w:t>Исполнено, тыс. руб.</w:t>
            </w:r>
          </w:p>
        </w:tc>
      </w:tr>
      <w:tr w:rsidR="00DB74D0" w:rsidRPr="00E01F22" w14:paraId="54180B85" w14:textId="77777777" w:rsidTr="00DB74D0">
        <w:trPr>
          <w:tblCellSpacing w:w="5" w:type="nil"/>
        </w:trPr>
        <w:tc>
          <w:tcPr>
            <w:tcW w:w="568" w:type="dxa"/>
            <w:tcBorders>
              <w:left w:val="single" w:sz="4" w:space="0" w:color="auto"/>
              <w:right w:val="single" w:sz="4" w:space="0" w:color="auto"/>
            </w:tcBorders>
          </w:tcPr>
          <w:p w14:paraId="41454C89" w14:textId="77777777" w:rsidR="00DB74D0" w:rsidRPr="00E01F22" w:rsidRDefault="00DB74D0" w:rsidP="00DB74D0">
            <w:pPr>
              <w:widowControl w:val="0"/>
              <w:autoSpaceDE w:val="0"/>
              <w:autoSpaceDN w:val="0"/>
              <w:adjustRightInd w:val="0"/>
              <w:rPr>
                <w:sz w:val="28"/>
                <w:szCs w:val="28"/>
              </w:rPr>
            </w:pPr>
            <w:r w:rsidRPr="00E01F22">
              <w:rPr>
                <w:sz w:val="28"/>
                <w:szCs w:val="28"/>
              </w:rPr>
              <w:t xml:space="preserve"> 1  </w:t>
            </w:r>
          </w:p>
        </w:tc>
        <w:tc>
          <w:tcPr>
            <w:tcW w:w="3402" w:type="dxa"/>
            <w:tcBorders>
              <w:left w:val="single" w:sz="4" w:space="0" w:color="auto"/>
              <w:right w:val="single" w:sz="4" w:space="0" w:color="auto"/>
            </w:tcBorders>
          </w:tcPr>
          <w:p w14:paraId="1A95FD89" w14:textId="77777777" w:rsidR="00DB74D0" w:rsidRPr="00E01F22" w:rsidRDefault="00DB74D0" w:rsidP="00DB74D0">
            <w:pPr>
              <w:widowControl w:val="0"/>
              <w:autoSpaceDE w:val="0"/>
              <w:autoSpaceDN w:val="0"/>
              <w:adjustRightInd w:val="0"/>
              <w:rPr>
                <w:sz w:val="28"/>
                <w:szCs w:val="28"/>
              </w:rPr>
            </w:pPr>
            <w:r w:rsidRPr="00E01F22">
              <w:rPr>
                <w:sz w:val="28"/>
                <w:szCs w:val="28"/>
              </w:rPr>
              <w:t xml:space="preserve">           2           </w:t>
            </w:r>
          </w:p>
        </w:tc>
        <w:tc>
          <w:tcPr>
            <w:tcW w:w="1843" w:type="dxa"/>
            <w:tcBorders>
              <w:left w:val="single" w:sz="4" w:space="0" w:color="auto"/>
              <w:right w:val="single" w:sz="4" w:space="0" w:color="auto"/>
            </w:tcBorders>
          </w:tcPr>
          <w:p w14:paraId="072C3B7A" w14:textId="77777777" w:rsidR="00DB74D0" w:rsidRPr="00E01F22" w:rsidRDefault="00DB74D0" w:rsidP="00DB74D0">
            <w:pPr>
              <w:widowControl w:val="0"/>
              <w:autoSpaceDE w:val="0"/>
              <w:autoSpaceDN w:val="0"/>
              <w:adjustRightInd w:val="0"/>
              <w:rPr>
                <w:sz w:val="28"/>
                <w:szCs w:val="28"/>
              </w:rPr>
            </w:pPr>
            <w:r w:rsidRPr="00E01F22">
              <w:rPr>
                <w:sz w:val="28"/>
                <w:szCs w:val="28"/>
              </w:rPr>
              <w:t xml:space="preserve">     3     </w:t>
            </w:r>
          </w:p>
        </w:tc>
        <w:tc>
          <w:tcPr>
            <w:tcW w:w="2507" w:type="dxa"/>
            <w:tcBorders>
              <w:left w:val="single" w:sz="4" w:space="0" w:color="auto"/>
              <w:right w:val="single" w:sz="4" w:space="0" w:color="auto"/>
            </w:tcBorders>
          </w:tcPr>
          <w:p w14:paraId="46F26E78" w14:textId="77777777" w:rsidR="00DB74D0" w:rsidRPr="00E01F22" w:rsidRDefault="00DB74D0" w:rsidP="00DB74D0">
            <w:pPr>
              <w:widowControl w:val="0"/>
              <w:autoSpaceDE w:val="0"/>
              <w:autoSpaceDN w:val="0"/>
              <w:adjustRightInd w:val="0"/>
              <w:rPr>
                <w:sz w:val="28"/>
                <w:szCs w:val="28"/>
              </w:rPr>
            </w:pPr>
            <w:r w:rsidRPr="00E01F22">
              <w:rPr>
                <w:sz w:val="28"/>
                <w:szCs w:val="28"/>
              </w:rPr>
              <w:t xml:space="preserve">         4          </w:t>
            </w:r>
          </w:p>
        </w:tc>
        <w:tc>
          <w:tcPr>
            <w:tcW w:w="1178" w:type="dxa"/>
            <w:tcBorders>
              <w:left w:val="single" w:sz="4" w:space="0" w:color="auto"/>
              <w:right w:val="single" w:sz="4" w:space="0" w:color="auto"/>
            </w:tcBorders>
          </w:tcPr>
          <w:p w14:paraId="5D84BF71" w14:textId="77777777" w:rsidR="00DB74D0" w:rsidRPr="00E01F22" w:rsidRDefault="00DB74D0" w:rsidP="00DB74D0">
            <w:pPr>
              <w:widowControl w:val="0"/>
              <w:autoSpaceDE w:val="0"/>
              <w:autoSpaceDN w:val="0"/>
              <w:adjustRightInd w:val="0"/>
              <w:rPr>
                <w:sz w:val="28"/>
                <w:szCs w:val="28"/>
              </w:rPr>
            </w:pPr>
          </w:p>
        </w:tc>
        <w:tc>
          <w:tcPr>
            <w:tcW w:w="709" w:type="dxa"/>
            <w:tcBorders>
              <w:left w:val="single" w:sz="4" w:space="0" w:color="auto"/>
              <w:right w:val="single" w:sz="4" w:space="0" w:color="auto"/>
            </w:tcBorders>
          </w:tcPr>
          <w:p w14:paraId="48B147B0" w14:textId="77777777" w:rsidR="00DB74D0" w:rsidRPr="00E01F22" w:rsidRDefault="00DB74D0" w:rsidP="00DB74D0">
            <w:pPr>
              <w:widowControl w:val="0"/>
              <w:autoSpaceDE w:val="0"/>
              <w:autoSpaceDN w:val="0"/>
              <w:adjustRightInd w:val="0"/>
              <w:rPr>
                <w:sz w:val="28"/>
                <w:szCs w:val="28"/>
              </w:rPr>
            </w:pPr>
            <w:r w:rsidRPr="00E01F22">
              <w:rPr>
                <w:sz w:val="28"/>
                <w:szCs w:val="28"/>
              </w:rPr>
              <w:t xml:space="preserve">     5</w:t>
            </w:r>
          </w:p>
        </w:tc>
      </w:tr>
      <w:tr w:rsidR="00DB74D0" w:rsidRPr="00E01F22" w14:paraId="4F64C5CF" w14:textId="77777777" w:rsidTr="00DB74D0">
        <w:trPr>
          <w:tblCellSpacing w:w="5" w:type="nil"/>
        </w:trPr>
        <w:tc>
          <w:tcPr>
            <w:tcW w:w="568" w:type="dxa"/>
            <w:tcBorders>
              <w:left w:val="single" w:sz="4" w:space="0" w:color="auto"/>
              <w:bottom w:val="single" w:sz="4" w:space="0" w:color="auto"/>
              <w:right w:val="single" w:sz="4" w:space="0" w:color="auto"/>
            </w:tcBorders>
          </w:tcPr>
          <w:p w14:paraId="397ECC54" w14:textId="77777777" w:rsidR="00DB74D0" w:rsidRPr="00E01F22" w:rsidRDefault="00DB74D0" w:rsidP="00DB74D0">
            <w:pPr>
              <w:widowControl w:val="0"/>
              <w:autoSpaceDE w:val="0"/>
              <w:autoSpaceDN w:val="0"/>
              <w:adjustRightInd w:val="0"/>
              <w:rPr>
                <w:sz w:val="28"/>
                <w:szCs w:val="28"/>
              </w:rPr>
            </w:pPr>
          </w:p>
        </w:tc>
        <w:tc>
          <w:tcPr>
            <w:tcW w:w="3402" w:type="dxa"/>
            <w:tcBorders>
              <w:left w:val="single" w:sz="4" w:space="0" w:color="auto"/>
              <w:bottom w:val="single" w:sz="4" w:space="0" w:color="auto"/>
              <w:right w:val="single" w:sz="4" w:space="0" w:color="auto"/>
            </w:tcBorders>
          </w:tcPr>
          <w:p w14:paraId="50717247" w14:textId="77777777" w:rsidR="00DB74D0" w:rsidRPr="00E01F22" w:rsidRDefault="00DB74D0" w:rsidP="00DB74D0">
            <w:pPr>
              <w:widowControl w:val="0"/>
              <w:autoSpaceDE w:val="0"/>
              <w:autoSpaceDN w:val="0"/>
              <w:adjustRightInd w:val="0"/>
              <w:rPr>
                <w:sz w:val="28"/>
                <w:szCs w:val="28"/>
              </w:rPr>
            </w:pPr>
          </w:p>
        </w:tc>
        <w:tc>
          <w:tcPr>
            <w:tcW w:w="1843" w:type="dxa"/>
            <w:tcBorders>
              <w:left w:val="single" w:sz="4" w:space="0" w:color="auto"/>
              <w:bottom w:val="single" w:sz="4" w:space="0" w:color="auto"/>
              <w:right w:val="single" w:sz="4" w:space="0" w:color="auto"/>
            </w:tcBorders>
          </w:tcPr>
          <w:p w14:paraId="2B39FDBD" w14:textId="77777777" w:rsidR="00DB74D0" w:rsidRPr="00E01F22" w:rsidRDefault="00DB74D0" w:rsidP="00DB74D0">
            <w:pPr>
              <w:widowControl w:val="0"/>
              <w:autoSpaceDE w:val="0"/>
              <w:autoSpaceDN w:val="0"/>
              <w:adjustRightInd w:val="0"/>
              <w:rPr>
                <w:sz w:val="28"/>
                <w:szCs w:val="28"/>
              </w:rPr>
            </w:pPr>
          </w:p>
        </w:tc>
        <w:tc>
          <w:tcPr>
            <w:tcW w:w="2507" w:type="dxa"/>
            <w:tcBorders>
              <w:left w:val="single" w:sz="4" w:space="0" w:color="auto"/>
              <w:bottom w:val="single" w:sz="4" w:space="0" w:color="auto"/>
              <w:right w:val="single" w:sz="4" w:space="0" w:color="auto"/>
            </w:tcBorders>
          </w:tcPr>
          <w:p w14:paraId="6AC7FD5F" w14:textId="77777777" w:rsidR="00DB74D0" w:rsidRPr="00E01F22" w:rsidRDefault="00DB74D0" w:rsidP="00DB74D0">
            <w:pPr>
              <w:widowControl w:val="0"/>
              <w:autoSpaceDE w:val="0"/>
              <w:autoSpaceDN w:val="0"/>
              <w:adjustRightInd w:val="0"/>
              <w:rPr>
                <w:sz w:val="28"/>
                <w:szCs w:val="28"/>
              </w:rPr>
            </w:pPr>
          </w:p>
        </w:tc>
        <w:tc>
          <w:tcPr>
            <w:tcW w:w="1178" w:type="dxa"/>
            <w:tcBorders>
              <w:left w:val="single" w:sz="4" w:space="0" w:color="auto"/>
              <w:bottom w:val="single" w:sz="4" w:space="0" w:color="auto"/>
              <w:right w:val="single" w:sz="4" w:space="0" w:color="auto"/>
            </w:tcBorders>
          </w:tcPr>
          <w:p w14:paraId="15500AD1" w14:textId="77777777" w:rsidR="00DB74D0" w:rsidRPr="00E01F22" w:rsidRDefault="00DB74D0" w:rsidP="00DB74D0">
            <w:pPr>
              <w:widowControl w:val="0"/>
              <w:autoSpaceDE w:val="0"/>
              <w:autoSpaceDN w:val="0"/>
              <w:adjustRightInd w:val="0"/>
              <w:rPr>
                <w:sz w:val="28"/>
                <w:szCs w:val="28"/>
              </w:rPr>
            </w:pPr>
          </w:p>
        </w:tc>
        <w:tc>
          <w:tcPr>
            <w:tcW w:w="709" w:type="dxa"/>
            <w:tcBorders>
              <w:left w:val="single" w:sz="4" w:space="0" w:color="auto"/>
              <w:bottom w:val="single" w:sz="4" w:space="0" w:color="auto"/>
              <w:right w:val="single" w:sz="4" w:space="0" w:color="auto"/>
            </w:tcBorders>
          </w:tcPr>
          <w:p w14:paraId="3ABBBD95" w14:textId="77777777" w:rsidR="00DB74D0" w:rsidRPr="00E01F22" w:rsidRDefault="00DB74D0" w:rsidP="00DB74D0">
            <w:pPr>
              <w:widowControl w:val="0"/>
              <w:autoSpaceDE w:val="0"/>
              <w:autoSpaceDN w:val="0"/>
              <w:adjustRightInd w:val="0"/>
              <w:rPr>
                <w:sz w:val="28"/>
                <w:szCs w:val="28"/>
              </w:rPr>
            </w:pPr>
          </w:p>
        </w:tc>
      </w:tr>
      <w:tr w:rsidR="00DB74D0" w:rsidRPr="00E01F22" w14:paraId="0A86A85D" w14:textId="77777777" w:rsidTr="00DB74D0">
        <w:trPr>
          <w:trHeight w:val="1932"/>
          <w:tblCellSpacing w:w="5" w:type="nil"/>
        </w:trPr>
        <w:tc>
          <w:tcPr>
            <w:tcW w:w="568" w:type="dxa"/>
            <w:tcBorders>
              <w:top w:val="single" w:sz="4" w:space="0" w:color="auto"/>
              <w:left w:val="single" w:sz="4" w:space="0" w:color="auto"/>
              <w:right w:val="single" w:sz="4" w:space="0" w:color="auto"/>
            </w:tcBorders>
          </w:tcPr>
          <w:p w14:paraId="68057761" w14:textId="77777777" w:rsidR="00DB74D0" w:rsidRPr="00E01F22" w:rsidRDefault="00DB74D0" w:rsidP="00DB74D0">
            <w:pPr>
              <w:widowControl w:val="0"/>
              <w:autoSpaceDE w:val="0"/>
              <w:autoSpaceDN w:val="0"/>
              <w:adjustRightInd w:val="0"/>
              <w:rPr>
                <w:sz w:val="28"/>
                <w:szCs w:val="28"/>
              </w:rPr>
            </w:pPr>
            <w:r w:rsidRPr="00E01F22">
              <w:rPr>
                <w:sz w:val="28"/>
                <w:szCs w:val="28"/>
              </w:rPr>
              <w:t xml:space="preserve">1. </w:t>
            </w:r>
          </w:p>
        </w:tc>
        <w:tc>
          <w:tcPr>
            <w:tcW w:w="3402" w:type="dxa"/>
            <w:tcBorders>
              <w:top w:val="single" w:sz="4" w:space="0" w:color="auto"/>
              <w:left w:val="single" w:sz="4" w:space="0" w:color="auto"/>
              <w:right w:val="single" w:sz="4" w:space="0" w:color="auto"/>
            </w:tcBorders>
          </w:tcPr>
          <w:p w14:paraId="34C1B4A2" w14:textId="77777777" w:rsidR="00DB74D0" w:rsidRPr="00E01F22" w:rsidRDefault="00DB74D0" w:rsidP="00DB74D0">
            <w:pPr>
              <w:widowControl w:val="0"/>
              <w:autoSpaceDE w:val="0"/>
              <w:autoSpaceDN w:val="0"/>
              <w:adjustRightInd w:val="0"/>
              <w:rPr>
                <w:sz w:val="28"/>
                <w:szCs w:val="28"/>
              </w:rPr>
            </w:pPr>
            <w:r w:rsidRPr="00E01F22">
              <w:rPr>
                <w:sz w:val="28"/>
                <w:szCs w:val="28"/>
              </w:rPr>
              <w:t>Подписка на периодические издания</w:t>
            </w:r>
          </w:p>
        </w:tc>
        <w:tc>
          <w:tcPr>
            <w:tcW w:w="1843" w:type="dxa"/>
            <w:tcBorders>
              <w:top w:val="single" w:sz="4" w:space="0" w:color="auto"/>
              <w:left w:val="single" w:sz="4" w:space="0" w:color="auto"/>
              <w:right w:val="single" w:sz="4" w:space="0" w:color="auto"/>
            </w:tcBorders>
          </w:tcPr>
          <w:p w14:paraId="063B7004" w14:textId="77777777" w:rsidR="00DB74D0" w:rsidRPr="00FF136F" w:rsidRDefault="00DB74D0" w:rsidP="00DB74D0">
            <w:pPr>
              <w:widowControl w:val="0"/>
              <w:autoSpaceDE w:val="0"/>
              <w:autoSpaceDN w:val="0"/>
              <w:adjustRightInd w:val="0"/>
              <w:rPr>
                <w:sz w:val="28"/>
                <w:szCs w:val="28"/>
              </w:rPr>
            </w:pPr>
            <w:r w:rsidRPr="00FF136F">
              <w:rPr>
                <w:sz w:val="28"/>
                <w:szCs w:val="28"/>
              </w:rPr>
              <w:t>Управление культуры администрации</w:t>
            </w:r>
            <w:r w:rsidRPr="00FF136F">
              <w:rPr>
                <w:sz w:val="28"/>
                <w:szCs w:val="28"/>
              </w:rPr>
              <w:br/>
              <w:t xml:space="preserve">Хвалынского    муниципального   </w:t>
            </w:r>
            <w:r w:rsidRPr="00FF136F">
              <w:rPr>
                <w:sz w:val="28"/>
                <w:szCs w:val="28"/>
              </w:rPr>
              <w:br/>
              <w:t>района, ХМЦБ им. Наровчатова</w:t>
            </w:r>
          </w:p>
        </w:tc>
        <w:tc>
          <w:tcPr>
            <w:tcW w:w="2507" w:type="dxa"/>
            <w:tcBorders>
              <w:top w:val="single" w:sz="4" w:space="0" w:color="auto"/>
              <w:left w:val="single" w:sz="4" w:space="0" w:color="auto"/>
              <w:right w:val="single" w:sz="4" w:space="0" w:color="auto"/>
            </w:tcBorders>
          </w:tcPr>
          <w:p w14:paraId="3144EFAB" w14:textId="77777777" w:rsidR="00DB74D0" w:rsidRPr="00FF136F" w:rsidRDefault="00DB74D0" w:rsidP="00DB74D0">
            <w:pPr>
              <w:widowControl w:val="0"/>
              <w:autoSpaceDE w:val="0"/>
              <w:autoSpaceDN w:val="0"/>
              <w:adjustRightInd w:val="0"/>
              <w:rPr>
                <w:sz w:val="28"/>
                <w:szCs w:val="28"/>
              </w:rPr>
            </w:pPr>
            <w:r w:rsidRPr="00FF136F">
              <w:rPr>
                <w:sz w:val="28"/>
                <w:szCs w:val="28"/>
              </w:rPr>
              <w:t>Местный бюджет</w:t>
            </w:r>
          </w:p>
        </w:tc>
        <w:tc>
          <w:tcPr>
            <w:tcW w:w="1178" w:type="dxa"/>
            <w:tcBorders>
              <w:top w:val="single" w:sz="4" w:space="0" w:color="auto"/>
              <w:left w:val="single" w:sz="4" w:space="0" w:color="auto"/>
              <w:right w:val="single" w:sz="4" w:space="0" w:color="auto"/>
            </w:tcBorders>
          </w:tcPr>
          <w:p w14:paraId="3CAB3F06" w14:textId="77777777" w:rsidR="00DB74D0" w:rsidRPr="00FF136F" w:rsidRDefault="00DB74D0" w:rsidP="00DB74D0">
            <w:pPr>
              <w:widowControl w:val="0"/>
              <w:autoSpaceDE w:val="0"/>
              <w:autoSpaceDN w:val="0"/>
              <w:adjustRightInd w:val="0"/>
              <w:rPr>
                <w:b/>
                <w:sz w:val="28"/>
                <w:szCs w:val="28"/>
              </w:rPr>
            </w:pPr>
            <w:r>
              <w:rPr>
                <w:b/>
                <w:sz w:val="28"/>
                <w:szCs w:val="28"/>
              </w:rPr>
              <w:t>95</w:t>
            </w:r>
            <w:r w:rsidRPr="00FF136F">
              <w:rPr>
                <w:b/>
                <w:sz w:val="28"/>
                <w:szCs w:val="28"/>
              </w:rPr>
              <w:t>,</w:t>
            </w:r>
            <w:r>
              <w:rPr>
                <w:b/>
                <w:sz w:val="28"/>
                <w:szCs w:val="28"/>
              </w:rPr>
              <w:t>3</w:t>
            </w:r>
          </w:p>
        </w:tc>
        <w:tc>
          <w:tcPr>
            <w:tcW w:w="709" w:type="dxa"/>
            <w:tcBorders>
              <w:top w:val="single" w:sz="4" w:space="0" w:color="auto"/>
              <w:left w:val="single" w:sz="4" w:space="0" w:color="auto"/>
              <w:right w:val="single" w:sz="4" w:space="0" w:color="auto"/>
            </w:tcBorders>
          </w:tcPr>
          <w:p w14:paraId="109DA319" w14:textId="77777777" w:rsidR="00DB74D0" w:rsidRPr="00FF136F" w:rsidRDefault="00DB74D0" w:rsidP="00DB74D0">
            <w:pPr>
              <w:widowControl w:val="0"/>
              <w:autoSpaceDE w:val="0"/>
              <w:autoSpaceDN w:val="0"/>
              <w:adjustRightInd w:val="0"/>
              <w:rPr>
                <w:b/>
                <w:sz w:val="28"/>
                <w:szCs w:val="28"/>
              </w:rPr>
            </w:pPr>
          </w:p>
        </w:tc>
      </w:tr>
      <w:tr w:rsidR="00DB74D0" w:rsidRPr="00E01F22" w14:paraId="3B07F9D4" w14:textId="77777777" w:rsidTr="00DB74D0">
        <w:trPr>
          <w:trHeight w:val="252"/>
          <w:tblCellSpacing w:w="5" w:type="nil"/>
        </w:trPr>
        <w:tc>
          <w:tcPr>
            <w:tcW w:w="568" w:type="dxa"/>
            <w:tcBorders>
              <w:top w:val="single" w:sz="4" w:space="0" w:color="auto"/>
              <w:left w:val="single" w:sz="4" w:space="0" w:color="auto"/>
              <w:right w:val="single" w:sz="4" w:space="0" w:color="auto"/>
            </w:tcBorders>
          </w:tcPr>
          <w:p w14:paraId="6AF5A6B0" w14:textId="77777777" w:rsidR="00DB74D0" w:rsidRPr="00E01F22" w:rsidRDefault="00DB74D0" w:rsidP="00DB74D0">
            <w:pPr>
              <w:widowControl w:val="0"/>
              <w:autoSpaceDE w:val="0"/>
              <w:autoSpaceDN w:val="0"/>
              <w:adjustRightInd w:val="0"/>
              <w:rPr>
                <w:sz w:val="28"/>
                <w:szCs w:val="28"/>
              </w:rPr>
            </w:pPr>
            <w:r w:rsidRPr="00E01F22">
              <w:rPr>
                <w:sz w:val="28"/>
                <w:szCs w:val="28"/>
              </w:rPr>
              <w:t>2.</w:t>
            </w:r>
          </w:p>
        </w:tc>
        <w:tc>
          <w:tcPr>
            <w:tcW w:w="3402" w:type="dxa"/>
            <w:tcBorders>
              <w:top w:val="single" w:sz="4" w:space="0" w:color="auto"/>
              <w:left w:val="single" w:sz="4" w:space="0" w:color="auto"/>
              <w:right w:val="single" w:sz="4" w:space="0" w:color="auto"/>
            </w:tcBorders>
          </w:tcPr>
          <w:p w14:paraId="6D08A2E6" w14:textId="77777777" w:rsidR="00DB74D0" w:rsidRPr="00E01F22" w:rsidRDefault="00DB74D0" w:rsidP="00DB74D0">
            <w:pPr>
              <w:jc w:val="both"/>
              <w:rPr>
                <w:sz w:val="28"/>
                <w:szCs w:val="28"/>
              </w:rPr>
            </w:pPr>
            <w:r w:rsidRPr="00E01F22">
              <w:rPr>
                <w:sz w:val="28"/>
                <w:szCs w:val="28"/>
              </w:rPr>
              <w:t>Участие в фестивалях, конкурсах всероссийского, регионального</w:t>
            </w:r>
            <w:r>
              <w:rPr>
                <w:sz w:val="28"/>
                <w:szCs w:val="28"/>
              </w:rPr>
              <w:t xml:space="preserve"> уровня</w:t>
            </w:r>
          </w:p>
        </w:tc>
        <w:tc>
          <w:tcPr>
            <w:tcW w:w="1843" w:type="dxa"/>
            <w:tcBorders>
              <w:top w:val="single" w:sz="4" w:space="0" w:color="auto"/>
              <w:left w:val="single" w:sz="4" w:space="0" w:color="auto"/>
              <w:bottom w:val="single" w:sz="4" w:space="0" w:color="auto"/>
              <w:right w:val="single" w:sz="4" w:space="0" w:color="auto"/>
            </w:tcBorders>
          </w:tcPr>
          <w:p w14:paraId="7F5E4038" w14:textId="77777777" w:rsidR="00DB74D0" w:rsidRPr="003F00F8" w:rsidRDefault="00DB74D0" w:rsidP="00DB74D0">
            <w:pPr>
              <w:widowControl w:val="0"/>
              <w:autoSpaceDE w:val="0"/>
              <w:autoSpaceDN w:val="0"/>
              <w:adjustRightInd w:val="0"/>
              <w:jc w:val="both"/>
              <w:rPr>
                <w:sz w:val="28"/>
                <w:szCs w:val="28"/>
              </w:rPr>
            </w:pPr>
            <w:r w:rsidRPr="003F00F8">
              <w:rPr>
                <w:sz w:val="28"/>
                <w:szCs w:val="28"/>
              </w:rPr>
              <w:t>Управление культуры администрации</w:t>
            </w:r>
            <w:r w:rsidRPr="003F00F8">
              <w:rPr>
                <w:sz w:val="28"/>
                <w:szCs w:val="28"/>
              </w:rPr>
              <w:br/>
              <w:t xml:space="preserve">Хвалынского муниципального   </w:t>
            </w:r>
            <w:r w:rsidRPr="003F00F8">
              <w:rPr>
                <w:sz w:val="28"/>
                <w:szCs w:val="28"/>
              </w:rPr>
              <w:br/>
              <w:t>района, муниципальные учреждения культуры района</w:t>
            </w:r>
          </w:p>
        </w:tc>
        <w:tc>
          <w:tcPr>
            <w:tcW w:w="2507" w:type="dxa"/>
            <w:tcBorders>
              <w:top w:val="single" w:sz="4" w:space="0" w:color="auto"/>
              <w:left w:val="single" w:sz="4" w:space="0" w:color="auto"/>
              <w:right w:val="single" w:sz="4" w:space="0" w:color="auto"/>
            </w:tcBorders>
          </w:tcPr>
          <w:p w14:paraId="5DD2AF7C" w14:textId="77777777" w:rsidR="00DB74D0" w:rsidRPr="003F00F8" w:rsidRDefault="00DB74D0" w:rsidP="00DB74D0">
            <w:pPr>
              <w:widowControl w:val="0"/>
              <w:autoSpaceDE w:val="0"/>
              <w:autoSpaceDN w:val="0"/>
              <w:adjustRightInd w:val="0"/>
              <w:jc w:val="both"/>
              <w:rPr>
                <w:sz w:val="24"/>
                <w:szCs w:val="24"/>
              </w:rPr>
            </w:pPr>
            <w:r w:rsidRPr="003F00F8">
              <w:rPr>
                <w:sz w:val="24"/>
                <w:szCs w:val="24"/>
              </w:rPr>
              <w:t>Местный бюджет</w:t>
            </w:r>
          </w:p>
        </w:tc>
        <w:tc>
          <w:tcPr>
            <w:tcW w:w="1178" w:type="dxa"/>
            <w:tcBorders>
              <w:top w:val="single" w:sz="4" w:space="0" w:color="auto"/>
              <w:left w:val="single" w:sz="4" w:space="0" w:color="auto"/>
              <w:right w:val="single" w:sz="4" w:space="0" w:color="auto"/>
            </w:tcBorders>
          </w:tcPr>
          <w:p w14:paraId="76A30DB9" w14:textId="77777777" w:rsidR="00DB74D0" w:rsidRPr="003F00F8" w:rsidRDefault="00DB74D0" w:rsidP="00DB74D0">
            <w:pPr>
              <w:widowControl w:val="0"/>
              <w:autoSpaceDE w:val="0"/>
              <w:autoSpaceDN w:val="0"/>
              <w:adjustRightInd w:val="0"/>
              <w:rPr>
                <w:b/>
                <w:sz w:val="24"/>
                <w:szCs w:val="24"/>
              </w:rPr>
            </w:pPr>
            <w:r w:rsidRPr="003F00F8">
              <w:rPr>
                <w:b/>
                <w:sz w:val="24"/>
                <w:szCs w:val="24"/>
              </w:rPr>
              <w:t>20,0</w:t>
            </w:r>
          </w:p>
        </w:tc>
        <w:tc>
          <w:tcPr>
            <w:tcW w:w="709" w:type="dxa"/>
            <w:tcBorders>
              <w:top w:val="single" w:sz="4" w:space="0" w:color="auto"/>
              <w:left w:val="single" w:sz="4" w:space="0" w:color="auto"/>
              <w:bottom w:val="single" w:sz="4" w:space="0" w:color="auto"/>
              <w:right w:val="single" w:sz="4" w:space="0" w:color="auto"/>
            </w:tcBorders>
          </w:tcPr>
          <w:p w14:paraId="68525EB3" w14:textId="77777777" w:rsidR="00DB74D0" w:rsidRPr="003F00F8" w:rsidRDefault="00DB74D0" w:rsidP="00DB74D0">
            <w:pPr>
              <w:widowControl w:val="0"/>
              <w:autoSpaceDE w:val="0"/>
              <w:autoSpaceDN w:val="0"/>
              <w:adjustRightInd w:val="0"/>
              <w:rPr>
                <w:b/>
                <w:sz w:val="24"/>
                <w:szCs w:val="24"/>
              </w:rPr>
            </w:pPr>
          </w:p>
        </w:tc>
      </w:tr>
      <w:tr w:rsidR="00DB74D0" w:rsidRPr="00E01F22" w14:paraId="13F057F3" w14:textId="77777777" w:rsidTr="00DB74D0">
        <w:trPr>
          <w:trHeight w:val="293"/>
          <w:tblCellSpacing w:w="5" w:type="nil"/>
        </w:trPr>
        <w:tc>
          <w:tcPr>
            <w:tcW w:w="568" w:type="dxa"/>
            <w:tcBorders>
              <w:top w:val="single" w:sz="4" w:space="0" w:color="auto"/>
              <w:left w:val="single" w:sz="4" w:space="0" w:color="auto"/>
              <w:right w:val="single" w:sz="4" w:space="0" w:color="auto"/>
            </w:tcBorders>
          </w:tcPr>
          <w:p w14:paraId="3C081D12" w14:textId="77777777" w:rsidR="00DB74D0" w:rsidRPr="00E01F22" w:rsidRDefault="00DB74D0" w:rsidP="00DB74D0">
            <w:pPr>
              <w:widowControl w:val="0"/>
              <w:autoSpaceDE w:val="0"/>
              <w:autoSpaceDN w:val="0"/>
              <w:adjustRightInd w:val="0"/>
              <w:rPr>
                <w:sz w:val="28"/>
                <w:szCs w:val="28"/>
              </w:rPr>
            </w:pPr>
            <w:r w:rsidRPr="00E01F22">
              <w:rPr>
                <w:sz w:val="28"/>
                <w:szCs w:val="28"/>
              </w:rPr>
              <w:t>3.</w:t>
            </w:r>
          </w:p>
        </w:tc>
        <w:tc>
          <w:tcPr>
            <w:tcW w:w="3402" w:type="dxa"/>
            <w:tcBorders>
              <w:top w:val="single" w:sz="4" w:space="0" w:color="auto"/>
              <w:left w:val="single" w:sz="4" w:space="0" w:color="auto"/>
              <w:right w:val="single" w:sz="4" w:space="0" w:color="auto"/>
            </w:tcBorders>
          </w:tcPr>
          <w:p w14:paraId="1E501A53" w14:textId="77777777" w:rsidR="00DB74D0" w:rsidRPr="00E01F22" w:rsidRDefault="00DB74D0" w:rsidP="00DB74D0">
            <w:pPr>
              <w:jc w:val="both"/>
              <w:rPr>
                <w:sz w:val="28"/>
                <w:szCs w:val="28"/>
              </w:rPr>
            </w:pPr>
            <w:r w:rsidRPr="00E01F22">
              <w:rPr>
                <w:sz w:val="28"/>
                <w:szCs w:val="28"/>
              </w:rPr>
              <w:t>Культурно – досуговые  мероприятия (кроме платных) по всем направлениям деятельности культуры,  включая мероприятия, посвященные праздничным датам и событиям</w:t>
            </w:r>
            <w:r>
              <w:rPr>
                <w:sz w:val="28"/>
                <w:szCs w:val="28"/>
              </w:rPr>
              <w:t xml:space="preserve">. </w:t>
            </w:r>
          </w:p>
        </w:tc>
        <w:tc>
          <w:tcPr>
            <w:tcW w:w="1843" w:type="dxa"/>
            <w:tcBorders>
              <w:top w:val="single" w:sz="4" w:space="0" w:color="auto"/>
              <w:left w:val="single" w:sz="4" w:space="0" w:color="auto"/>
              <w:bottom w:val="single" w:sz="4" w:space="0" w:color="auto"/>
              <w:right w:val="single" w:sz="4" w:space="0" w:color="auto"/>
            </w:tcBorders>
          </w:tcPr>
          <w:p w14:paraId="020EB361" w14:textId="77777777" w:rsidR="00DB74D0" w:rsidRPr="003F00F8" w:rsidRDefault="00DB74D0" w:rsidP="00DB74D0">
            <w:pPr>
              <w:widowControl w:val="0"/>
              <w:autoSpaceDE w:val="0"/>
              <w:autoSpaceDN w:val="0"/>
              <w:adjustRightInd w:val="0"/>
              <w:jc w:val="both"/>
              <w:rPr>
                <w:sz w:val="28"/>
                <w:szCs w:val="28"/>
              </w:rPr>
            </w:pPr>
            <w:r w:rsidRPr="003F00F8">
              <w:rPr>
                <w:sz w:val="28"/>
                <w:szCs w:val="28"/>
              </w:rPr>
              <w:t>Управление культуры администрации</w:t>
            </w:r>
            <w:r w:rsidRPr="003F00F8">
              <w:rPr>
                <w:sz w:val="28"/>
                <w:szCs w:val="28"/>
              </w:rPr>
              <w:br/>
              <w:t xml:space="preserve">Хвалынского    муниципального   </w:t>
            </w:r>
            <w:r w:rsidRPr="003F00F8">
              <w:rPr>
                <w:sz w:val="28"/>
                <w:szCs w:val="28"/>
              </w:rPr>
              <w:br/>
              <w:t>района, муниципальные учреждения культуры района</w:t>
            </w:r>
          </w:p>
        </w:tc>
        <w:tc>
          <w:tcPr>
            <w:tcW w:w="2507" w:type="dxa"/>
            <w:tcBorders>
              <w:top w:val="single" w:sz="4" w:space="0" w:color="auto"/>
              <w:left w:val="single" w:sz="4" w:space="0" w:color="auto"/>
              <w:right w:val="single" w:sz="4" w:space="0" w:color="auto"/>
            </w:tcBorders>
          </w:tcPr>
          <w:p w14:paraId="09043FD2" w14:textId="77777777" w:rsidR="00DB74D0" w:rsidRPr="003F00F8" w:rsidRDefault="00DB74D0" w:rsidP="00DB74D0">
            <w:pPr>
              <w:widowControl w:val="0"/>
              <w:autoSpaceDE w:val="0"/>
              <w:autoSpaceDN w:val="0"/>
              <w:adjustRightInd w:val="0"/>
              <w:jc w:val="both"/>
              <w:rPr>
                <w:sz w:val="24"/>
                <w:szCs w:val="24"/>
              </w:rPr>
            </w:pPr>
            <w:r w:rsidRPr="003F00F8">
              <w:rPr>
                <w:sz w:val="24"/>
                <w:szCs w:val="24"/>
              </w:rPr>
              <w:t>Местный бюджет</w:t>
            </w:r>
          </w:p>
        </w:tc>
        <w:tc>
          <w:tcPr>
            <w:tcW w:w="1178" w:type="dxa"/>
            <w:tcBorders>
              <w:top w:val="single" w:sz="4" w:space="0" w:color="auto"/>
              <w:left w:val="single" w:sz="4" w:space="0" w:color="auto"/>
              <w:right w:val="single" w:sz="4" w:space="0" w:color="auto"/>
            </w:tcBorders>
          </w:tcPr>
          <w:p w14:paraId="03111BE2" w14:textId="77777777" w:rsidR="00DB74D0" w:rsidRPr="003F00F8" w:rsidRDefault="00DB74D0" w:rsidP="00DB74D0">
            <w:pPr>
              <w:widowControl w:val="0"/>
              <w:autoSpaceDE w:val="0"/>
              <w:autoSpaceDN w:val="0"/>
              <w:adjustRightInd w:val="0"/>
              <w:rPr>
                <w:b/>
                <w:sz w:val="24"/>
                <w:szCs w:val="24"/>
              </w:rPr>
            </w:pPr>
            <w:r>
              <w:rPr>
                <w:b/>
                <w:sz w:val="24"/>
                <w:szCs w:val="24"/>
              </w:rPr>
              <w:t>299,8</w:t>
            </w:r>
          </w:p>
        </w:tc>
        <w:tc>
          <w:tcPr>
            <w:tcW w:w="709" w:type="dxa"/>
            <w:tcBorders>
              <w:top w:val="single" w:sz="4" w:space="0" w:color="auto"/>
              <w:left w:val="single" w:sz="4" w:space="0" w:color="auto"/>
              <w:bottom w:val="single" w:sz="4" w:space="0" w:color="auto"/>
              <w:right w:val="single" w:sz="4" w:space="0" w:color="auto"/>
            </w:tcBorders>
          </w:tcPr>
          <w:p w14:paraId="4267673D" w14:textId="77777777" w:rsidR="00DB74D0" w:rsidRPr="003F00F8" w:rsidRDefault="00DB74D0" w:rsidP="00DB74D0">
            <w:pPr>
              <w:widowControl w:val="0"/>
              <w:autoSpaceDE w:val="0"/>
              <w:autoSpaceDN w:val="0"/>
              <w:adjustRightInd w:val="0"/>
              <w:rPr>
                <w:b/>
                <w:sz w:val="24"/>
                <w:szCs w:val="24"/>
              </w:rPr>
            </w:pPr>
          </w:p>
        </w:tc>
      </w:tr>
      <w:tr w:rsidR="0018353B" w:rsidRPr="00E01F22" w14:paraId="4BF8F2BA" w14:textId="77777777" w:rsidTr="00AF0E38">
        <w:trPr>
          <w:trHeight w:val="1339"/>
          <w:tblCellSpacing w:w="5" w:type="nil"/>
        </w:trPr>
        <w:tc>
          <w:tcPr>
            <w:tcW w:w="568" w:type="dxa"/>
            <w:vMerge w:val="restart"/>
            <w:tcBorders>
              <w:top w:val="single" w:sz="4" w:space="0" w:color="auto"/>
              <w:left w:val="single" w:sz="4" w:space="0" w:color="auto"/>
              <w:right w:val="single" w:sz="4" w:space="0" w:color="auto"/>
            </w:tcBorders>
          </w:tcPr>
          <w:p w14:paraId="066ABF20" w14:textId="77777777" w:rsidR="0018353B" w:rsidRPr="00E01F22" w:rsidRDefault="0018353B" w:rsidP="00DB74D0">
            <w:pPr>
              <w:rPr>
                <w:sz w:val="28"/>
                <w:szCs w:val="28"/>
              </w:rPr>
            </w:pPr>
            <w:r>
              <w:rPr>
                <w:sz w:val="28"/>
                <w:szCs w:val="28"/>
              </w:rPr>
              <w:t>4.</w:t>
            </w:r>
          </w:p>
        </w:tc>
        <w:tc>
          <w:tcPr>
            <w:tcW w:w="3402" w:type="dxa"/>
            <w:vMerge w:val="restart"/>
            <w:tcBorders>
              <w:top w:val="single" w:sz="4" w:space="0" w:color="auto"/>
              <w:left w:val="single" w:sz="4" w:space="0" w:color="auto"/>
              <w:right w:val="single" w:sz="4" w:space="0" w:color="auto"/>
            </w:tcBorders>
          </w:tcPr>
          <w:p w14:paraId="4832EACB" w14:textId="77777777" w:rsidR="0018353B" w:rsidRPr="00E01F22" w:rsidRDefault="0018353B" w:rsidP="00DB74D0">
            <w:pPr>
              <w:rPr>
                <w:sz w:val="28"/>
                <w:szCs w:val="28"/>
              </w:rPr>
            </w:pPr>
            <w:r w:rsidRPr="002E609F">
              <w:rPr>
                <w:sz w:val="28"/>
                <w:szCs w:val="28"/>
              </w:rPr>
              <w:t>Комплектование книжного фонда муниципального  учреждения   культуры «Хвалынская</w:t>
            </w:r>
            <w:r>
              <w:rPr>
                <w:sz w:val="28"/>
                <w:szCs w:val="28"/>
              </w:rPr>
              <w:t xml:space="preserve"> </w:t>
            </w:r>
            <w:r w:rsidRPr="002E609F">
              <w:rPr>
                <w:sz w:val="28"/>
                <w:szCs w:val="28"/>
              </w:rPr>
              <w:t>межпоселенческая центральная библиотека им. С.С. Наровчатова</w:t>
            </w:r>
            <w:r>
              <w:rPr>
                <w:sz w:val="28"/>
                <w:szCs w:val="28"/>
              </w:rPr>
              <w:t>»</w:t>
            </w:r>
          </w:p>
        </w:tc>
        <w:tc>
          <w:tcPr>
            <w:tcW w:w="1843" w:type="dxa"/>
            <w:vMerge w:val="restart"/>
            <w:tcBorders>
              <w:top w:val="single" w:sz="4" w:space="0" w:color="auto"/>
              <w:left w:val="single" w:sz="4" w:space="0" w:color="auto"/>
              <w:right w:val="single" w:sz="4" w:space="0" w:color="auto"/>
            </w:tcBorders>
          </w:tcPr>
          <w:p w14:paraId="6466421D" w14:textId="77777777" w:rsidR="0018353B" w:rsidRPr="00FF136F" w:rsidRDefault="0018353B" w:rsidP="00DB74D0">
            <w:pPr>
              <w:widowControl w:val="0"/>
              <w:autoSpaceDE w:val="0"/>
              <w:autoSpaceDN w:val="0"/>
              <w:adjustRightInd w:val="0"/>
              <w:jc w:val="both"/>
              <w:rPr>
                <w:sz w:val="28"/>
                <w:szCs w:val="28"/>
              </w:rPr>
            </w:pPr>
            <w:r w:rsidRPr="00FF136F">
              <w:rPr>
                <w:sz w:val="28"/>
                <w:szCs w:val="28"/>
              </w:rPr>
              <w:t>Управление культуры администрации Хвалынского муниципального   района, МУК «Хвалынская межпоселенческая центральная библиотека им. С.С. Наровчатова»</w:t>
            </w:r>
          </w:p>
        </w:tc>
        <w:tc>
          <w:tcPr>
            <w:tcW w:w="4394" w:type="dxa"/>
            <w:gridSpan w:val="3"/>
            <w:tcBorders>
              <w:top w:val="single" w:sz="4" w:space="0" w:color="auto"/>
              <w:left w:val="single" w:sz="4" w:space="0" w:color="auto"/>
              <w:bottom w:val="single" w:sz="4" w:space="0" w:color="auto"/>
              <w:right w:val="single" w:sz="4" w:space="0" w:color="auto"/>
            </w:tcBorders>
          </w:tcPr>
          <w:p w14:paraId="4203409B" w14:textId="77777777" w:rsidR="0018353B" w:rsidRPr="00FF136F" w:rsidRDefault="0018353B" w:rsidP="00DB74D0">
            <w:pPr>
              <w:widowControl w:val="0"/>
              <w:autoSpaceDE w:val="0"/>
              <w:autoSpaceDN w:val="0"/>
              <w:adjustRightInd w:val="0"/>
              <w:jc w:val="both"/>
              <w:rPr>
                <w:sz w:val="28"/>
                <w:szCs w:val="28"/>
              </w:rPr>
            </w:pPr>
          </w:p>
          <w:p w14:paraId="11D24DA2" w14:textId="77777777" w:rsidR="0018353B" w:rsidRPr="00FF136F" w:rsidRDefault="0018353B" w:rsidP="00DB74D0">
            <w:pPr>
              <w:widowControl w:val="0"/>
              <w:autoSpaceDE w:val="0"/>
              <w:autoSpaceDN w:val="0"/>
              <w:adjustRightInd w:val="0"/>
              <w:rPr>
                <w:b/>
                <w:sz w:val="28"/>
                <w:szCs w:val="28"/>
              </w:rPr>
            </w:pPr>
            <w:r>
              <w:rPr>
                <w:b/>
                <w:sz w:val="28"/>
                <w:szCs w:val="28"/>
              </w:rPr>
              <w:t>36,5</w:t>
            </w:r>
          </w:p>
        </w:tc>
      </w:tr>
      <w:tr w:rsidR="00DB74D0" w:rsidRPr="00E01F22" w14:paraId="0E2B0AC8" w14:textId="77777777" w:rsidTr="0018353B">
        <w:trPr>
          <w:trHeight w:val="740"/>
          <w:tblCellSpacing w:w="5" w:type="nil"/>
        </w:trPr>
        <w:tc>
          <w:tcPr>
            <w:tcW w:w="568" w:type="dxa"/>
            <w:vMerge/>
            <w:tcBorders>
              <w:top w:val="single" w:sz="4" w:space="0" w:color="auto"/>
              <w:left w:val="single" w:sz="4" w:space="0" w:color="auto"/>
              <w:right w:val="single" w:sz="4" w:space="0" w:color="auto"/>
            </w:tcBorders>
          </w:tcPr>
          <w:p w14:paraId="2884B039" w14:textId="77777777" w:rsidR="00DB74D0" w:rsidRDefault="00DB74D0" w:rsidP="00DB74D0">
            <w:pPr>
              <w:rPr>
                <w:sz w:val="28"/>
                <w:szCs w:val="28"/>
              </w:rPr>
            </w:pPr>
          </w:p>
        </w:tc>
        <w:tc>
          <w:tcPr>
            <w:tcW w:w="3402" w:type="dxa"/>
            <w:vMerge/>
            <w:tcBorders>
              <w:top w:val="single" w:sz="4" w:space="0" w:color="auto"/>
              <w:left w:val="single" w:sz="4" w:space="0" w:color="auto"/>
              <w:right w:val="single" w:sz="4" w:space="0" w:color="auto"/>
            </w:tcBorders>
          </w:tcPr>
          <w:p w14:paraId="05694EB5" w14:textId="77777777" w:rsidR="00DB74D0" w:rsidRPr="002E609F" w:rsidRDefault="00DB74D0" w:rsidP="00DB74D0">
            <w:pPr>
              <w:rPr>
                <w:sz w:val="28"/>
                <w:szCs w:val="28"/>
              </w:rPr>
            </w:pPr>
          </w:p>
        </w:tc>
        <w:tc>
          <w:tcPr>
            <w:tcW w:w="1843" w:type="dxa"/>
            <w:vMerge/>
            <w:tcBorders>
              <w:left w:val="single" w:sz="4" w:space="0" w:color="auto"/>
              <w:right w:val="single" w:sz="4" w:space="0" w:color="auto"/>
            </w:tcBorders>
          </w:tcPr>
          <w:p w14:paraId="33FD1A9F" w14:textId="77777777" w:rsidR="00DB74D0" w:rsidRPr="00FF136F" w:rsidRDefault="00DB74D0" w:rsidP="00DB74D0">
            <w:pPr>
              <w:widowControl w:val="0"/>
              <w:autoSpaceDE w:val="0"/>
              <w:autoSpaceDN w:val="0"/>
              <w:adjustRightInd w:val="0"/>
              <w:rPr>
                <w:sz w:val="28"/>
                <w:szCs w:val="28"/>
              </w:rPr>
            </w:pPr>
          </w:p>
        </w:tc>
        <w:tc>
          <w:tcPr>
            <w:tcW w:w="2507" w:type="dxa"/>
            <w:tcBorders>
              <w:top w:val="single" w:sz="4" w:space="0" w:color="auto"/>
              <w:left w:val="single" w:sz="4" w:space="0" w:color="auto"/>
              <w:bottom w:val="single" w:sz="4" w:space="0" w:color="auto"/>
              <w:right w:val="single" w:sz="4" w:space="0" w:color="auto"/>
            </w:tcBorders>
          </w:tcPr>
          <w:p w14:paraId="0FF30754" w14:textId="77777777" w:rsidR="0018353B" w:rsidRPr="00FF136F" w:rsidRDefault="0018353B" w:rsidP="00DB74D0">
            <w:pPr>
              <w:widowControl w:val="0"/>
              <w:autoSpaceDE w:val="0"/>
              <w:autoSpaceDN w:val="0"/>
              <w:adjustRightInd w:val="0"/>
              <w:jc w:val="both"/>
              <w:rPr>
                <w:sz w:val="28"/>
                <w:szCs w:val="28"/>
              </w:rPr>
            </w:pPr>
          </w:p>
          <w:p w14:paraId="796CD284" w14:textId="77777777" w:rsidR="0018353B" w:rsidRPr="00FF136F" w:rsidRDefault="0018353B" w:rsidP="0018353B">
            <w:pPr>
              <w:widowControl w:val="0"/>
              <w:autoSpaceDE w:val="0"/>
              <w:autoSpaceDN w:val="0"/>
              <w:adjustRightInd w:val="0"/>
              <w:jc w:val="both"/>
              <w:rPr>
                <w:sz w:val="28"/>
                <w:szCs w:val="28"/>
              </w:rPr>
            </w:pPr>
            <w:r w:rsidRPr="00FF136F">
              <w:rPr>
                <w:sz w:val="28"/>
                <w:szCs w:val="28"/>
              </w:rPr>
              <w:t>Федеральный бюджет</w:t>
            </w:r>
          </w:p>
          <w:p w14:paraId="5ED50A36" w14:textId="77777777" w:rsidR="00DB74D0" w:rsidRPr="00FF136F" w:rsidRDefault="00DB74D0" w:rsidP="00DB74D0">
            <w:pPr>
              <w:widowControl w:val="0"/>
              <w:autoSpaceDE w:val="0"/>
              <w:autoSpaceDN w:val="0"/>
              <w:adjustRightInd w:val="0"/>
              <w:jc w:val="both"/>
              <w:rPr>
                <w:sz w:val="28"/>
                <w:szCs w:val="28"/>
              </w:rPr>
            </w:pPr>
          </w:p>
        </w:tc>
        <w:tc>
          <w:tcPr>
            <w:tcW w:w="1178" w:type="dxa"/>
            <w:tcBorders>
              <w:top w:val="single" w:sz="4" w:space="0" w:color="auto"/>
              <w:left w:val="single" w:sz="4" w:space="0" w:color="auto"/>
              <w:bottom w:val="single" w:sz="4" w:space="0" w:color="auto"/>
              <w:right w:val="single" w:sz="4" w:space="0" w:color="auto"/>
            </w:tcBorders>
          </w:tcPr>
          <w:p w14:paraId="2DF5A7FD" w14:textId="77777777" w:rsidR="00DB74D0" w:rsidRPr="00FF136F" w:rsidRDefault="00DB74D0" w:rsidP="00DB74D0">
            <w:pPr>
              <w:widowControl w:val="0"/>
              <w:autoSpaceDE w:val="0"/>
              <w:autoSpaceDN w:val="0"/>
              <w:adjustRightInd w:val="0"/>
              <w:jc w:val="both"/>
              <w:rPr>
                <w:sz w:val="28"/>
                <w:szCs w:val="28"/>
              </w:rPr>
            </w:pPr>
            <w:r>
              <w:rPr>
                <w:b/>
                <w:sz w:val="28"/>
                <w:szCs w:val="28"/>
              </w:rPr>
              <w:t>6,6</w:t>
            </w:r>
          </w:p>
        </w:tc>
        <w:tc>
          <w:tcPr>
            <w:tcW w:w="709" w:type="dxa"/>
            <w:tcBorders>
              <w:top w:val="single" w:sz="4" w:space="0" w:color="auto"/>
              <w:left w:val="single" w:sz="4" w:space="0" w:color="auto"/>
              <w:bottom w:val="single" w:sz="4" w:space="0" w:color="auto"/>
              <w:right w:val="single" w:sz="4" w:space="0" w:color="auto"/>
            </w:tcBorders>
          </w:tcPr>
          <w:p w14:paraId="443A5DBE" w14:textId="77777777" w:rsidR="00DB74D0" w:rsidRPr="00FF136F" w:rsidRDefault="00DB74D0" w:rsidP="00DB74D0">
            <w:pPr>
              <w:widowControl w:val="0"/>
              <w:autoSpaceDE w:val="0"/>
              <w:autoSpaceDN w:val="0"/>
              <w:adjustRightInd w:val="0"/>
              <w:rPr>
                <w:b/>
                <w:sz w:val="28"/>
                <w:szCs w:val="28"/>
              </w:rPr>
            </w:pPr>
          </w:p>
        </w:tc>
      </w:tr>
      <w:tr w:rsidR="00DB74D0" w:rsidRPr="00E01F22" w14:paraId="76C21881" w14:textId="77777777" w:rsidTr="0018353B">
        <w:trPr>
          <w:trHeight w:val="695"/>
          <w:tblCellSpacing w:w="5" w:type="nil"/>
        </w:trPr>
        <w:tc>
          <w:tcPr>
            <w:tcW w:w="568" w:type="dxa"/>
            <w:vMerge/>
            <w:tcBorders>
              <w:top w:val="single" w:sz="4" w:space="0" w:color="auto"/>
              <w:left w:val="single" w:sz="4" w:space="0" w:color="auto"/>
              <w:right w:val="single" w:sz="4" w:space="0" w:color="auto"/>
            </w:tcBorders>
          </w:tcPr>
          <w:p w14:paraId="24495C72" w14:textId="77777777" w:rsidR="00DB74D0" w:rsidRDefault="00DB74D0" w:rsidP="00DB74D0">
            <w:pPr>
              <w:rPr>
                <w:sz w:val="28"/>
                <w:szCs w:val="28"/>
              </w:rPr>
            </w:pPr>
          </w:p>
        </w:tc>
        <w:tc>
          <w:tcPr>
            <w:tcW w:w="3402" w:type="dxa"/>
            <w:vMerge/>
            <w:tcBorders>
              <w:top w:val="single" w:sz="4" w:space="0" w:color="auto"/>
              <w:left w:val="single" w:sz="4" w:space="0" w:color="auto"/>
              <w:right w:val="single" w:sz="4" w:space="0" w:color="auto"/>
            </w:tcBorders>
          </w:tcPr>
          <w:p w14:paraId="2D6C4753" w14:textId="77777777" w:rsidR="00DB74D0" w:rsidRPr="002E609F" w:rsidRDefault="00DB74D0" w:rsidP="00DB74D0">
            <w:pPr>
              <w:rPr>
                <w:sz w:val="28"/>
                <w:szCs w:val="28"/>
              </w:rPr>
            </w:pPr>
          </w:p>
        </w:tc>
        <w:tc>
          <w:tcPr>
            <w:tcW w:w="1843" w:type="dxa"/>
            <w:vMerge/>
            <w:tcBorders>
              <w:left w:val="single" w:sz="4" w:space="0" w:color="auto"/>
              <w:right w:val="single" w:sz="4" w:space="0" w:color="auto"/>
            </w:tcBorders>
          </w:tcPr>
          <w:p w14:paraId="2DF900B0" w14:textId="77777777" w:rsidR="00DB74D0" w:rsidRPr="00FF136F" w:rsidRDefault="00DB74D0" w:rsidP="00DB74D0">
            <w:pPr>
              <w:widowControl w:val="0"/>
              <w:autoSpaceDE w:val="0"/>
              <w:autoSpaceDN w:val="0"/>
              <w:adjustRightInd w:val="0"/>
              <w:rPr>
                <w:sz w:val="28"/>
                <w:szCs w:val="28"/>
              </w:rPr>
            </w:pPr>
          </w:p>
        </w:tc>
        <w:tc>
          <w:tcPr>
            <w:tcW w:w="2507" w:type="dxa"/>
            <w:tcBorders>
              <w:top w:val="single" w:sz="4" w:space="0" w:color="auto"/>
              <w:left w:val="single" w:sz="4" w:space="0" w:color="auto"/>
              <w:bottom w:val="single" w:sz="4" w:space="0" w:color="auto"/>
              <w:right w:val="single" w:sz="4" w:space="0" w:color="auto"/>
            </w:tcBorders>
          </w:tcPr>
          <w:p w14:paraId="449C28FE" w14:textId="77777777" w:rsidR="0018353B" w:rsidRPr="00FF136F" w:rsidRDefault="0018353B" w:rsidP="0018353B">
            <w:pPr>
              <w:widowControl w:val="0"/>
              <w:autoSpaceDE w:val="0"/>
              <w:autoSpaceDN w:val="0"/>
              <w:adjustRightInd w:val="0"/>
              <w:jc w:val="both"/>
              <w:rPr>
                <w:sz w:val="28"/>
                <w:szCs w:val="28"/>
              </w:rPr>
            </w:pPr>
            <w:r w:rsidRPr="00FF136F">
              <w:rPr>
                <w:sz w:val="28"/>
                <w:szCs w:val="28"/>
              </w:rPr>
              <w:t>Областной бюджет</w:t>
            </w:r>
          </w:p>
          <w:p w14:paraId="35DD75EF" w14:textId="77777777" w:rsidR="00DB74D0" w:rsidRPr="00FF136F" w:rsidRDefault="00DB74D0" w:rsidP="00DB74D0">
            <w:pPr>
              <w:widowControl w:val="0"/>
              <w:autoSpaceDE w:val="0"/>
              <w:autoSpaceDN w:val="0"/>
              <w:adjustRightInd w:val="0"/>
              <w:jc w:val="both"/>
              <w:rPr>
                <w:sz w:val="28"/>
                <w:szCs w:val="28"/>
              </w:rPr>
            </w:pPr>
          </w:p>
        </w:tc>
        <w:tc>
          <w:tcPr>
            <w:tcW w:w="1178" w:type="dxa"/>
            <w:tcBorders>
              <w:top w:val="single" w:sz="4" w:space="0" w:color="auto"/>
              <w:left w:val="single" w:sz="4" w:space="0" w:color="auto"/>
              <w:bottom w:val="single" w:sz="4" w:space="0" w:color="auto"/>
              <w:right w:val="single" w:sz="4" w:space="0" w:color="auto"/>
            </w:tcBorders>
          </w:tcPr>
          <w:p w14:paraId="0C022D9D" w14:textId="77777777" w:rsidR="00DB74D0" w:rsidRPr="00FF136F" w:rsidRDefault="00DB74D0" w:rsidP="00DB74D0">
            <w:pPr>
              <w:widowControl w:val="0"/>
              <w:autoSpaceDE w:val="0"/>
              <w:autoSpaceDN w:val="0"/>
              <w:adjustRightInd w:val="0"/>
              <w:jc w:val="both"/>
              <w:rPr>
                <w:sz w:val="28"/>
                <w:szCs w:val="28"/>
              </w:rPr>
            </w:pPr>
            <w:r>
              <w:rPr>
                <w:b/>
                <w:sz w:val="28"/>
                <w:szCs w:val="28"/>
              </w:rPr>
              <w:t>4,9</w:t>
            </w:r>
          </w:p>
        </w:tc>
        <w:tc>
          <w:tcPr>
            <w:tcW w:w="709" w:type="dxa"/>
            <w:tcBorders>
              <w:top w:val="single" w:sz="4" w:space="0" w:color="auto"/>
              <w:left w:val="single" w:sz="4" w:space="0" w:color="auto"/>
              <w:bottom w:val="single" w:sz="4" w:space="0" w:color="auto"/>
              <w:right w:val="single" w:sz="4" w:space="0" w:color="auto"/>
            </w:tcBorders>
          </w:tcPr>
          <w:p w14:paraId="4A9CA711" w14:textId="77777777" w:rsidR="00DB74D0" w:rsidRPr="00FF136F" w:rsidRDefault="00DB74D0" w:rsidP="00DB74D0">
            <w:pPr>
              <w:widowControl w:val="0"/>
              <w:autoSpaceDE w:val="0"/>
              <w:autoSpaceDN w:val="0"/>
              <w:adjustRightInd w:val="0"/>
              <w:rPr>
                <w:b/>
                <w:sz w:val="28"/>
                <w:szCs w:val="28"/>
              </w:rPr>
            </w:pPr>
          </w:p>
        </w:tc>
      </w:tr>
      <w:tr w:rsidR="00DB74D0" w:rsidRPr="00E01F22" w14:paraId="0407E0DC" w14:textId="77777777" w:rsidTr="0018353B">
        <w:trPr>
          <w:trHeight w:val="798"/>
          <w:tblCellSpacing w:w="5" w:type="nil"/>
        </w:trPr>
        <w:tc>
          <w:tcPr>
            <w:tcW w:w="568" w:type="dxa"/>
            <w:vMerge/>
            <w:tcBorders>
              <w:top w:val="single" w:sz="4" w:space="0" w:color="auto"/>
              <w:left w:val="single" w:sz="4" w:space="0" w:color="auto"/>
              <w:bottom w:val="single" w:sz="4" w:space="0" w:color="auto"/>
              <w:right w:val="single" w:sz="4" w:space="0" w:color="auto"/>
            </w:tcBorders>
          </w:tcPr>
          <w:p w14:paraId="0F330B32" w14:textId="77777777" w:rsidR="00DB74D0" w:rsidRDefault="00DB74D0" w:rsidP="00DB74D0">
            <w:pPr>
              <w:rPr>
                <w:sz w:val="28"/>
                <w:szCs w:val="28"/>
              </w:rPr>
            </w:pPr>
          </w:p>
        </w:tc>
        <w:tc>
          <w:tcPr>
            <w:tcW w:w="3402" w:type="dxa"/>
            <w:vMerge/>
            <w:tcBorders>
              <w:top w:val="single" w:sz="4" w:space="0" w:color="auto"/>
              <w:left w:val="single" w:sz="4" w:space="0" w:color="auto"/>
              <w:bottom w:val="single" w:sz="4" w:space="0" w:color="auto"/>
              <w:right w:val="single" w:sz="4" w:space="0" w:color="auto"/>
            </w:tcBorders>
          </w:tcPr>
          <w:p w14:paraId="34413A3B" w14:textId="77777777" w:rsidR="00DB74D0" w:rsidRPr="002E609F" w:rsidRDefault="00DB74D0" w:rsidP="00DB74D0">
            <w:pPr>
              <w:rPr>
                <w:sz w:val="28"/>
                <w:szCs w:val="28"/>
              </w:rPr>
            </w:pPr>
          </w:p>
        </w:tc>
        <w:tc>
          <w:tcPr>
            <w:tcW w:w="1843" w:type="dxa"/>
            <w:vMerge/>
            <w:tcBorders>
              <w:left w:val="single" w:sz="4" w:space="0" w:color="auto"/>
              <w:right w:val="single" w:sz="4" w:space="0" w:color="auto"/>
            </w:tcBorders>
          </w:tcPr>
          <w:p w14:paraId="4563C4B2" w14:textId="77777777" w:rsidR="00DB74D0" w:rsidRPr="00FF136F" w:rsidRDefault="00DB74D0" w:rsidP="00DB74D0">
            <w:pPr>
              <w:widowControl w:val="0"/>
              <w:autoSpaceDE w:val="0"/>
              <w:autoSpaceDN w:val="0"/>
              <w:adjustRightInd w:val="0"/>
              <w:rPr>
                <w:sz w:val="28"/>
                <w:szCs w:val="28"/>
              </w:rPr>
            </w:pPr>
          </w:p>
        </w:tc>
        <w:tc>
          <w:tcPr>
            <w:tcW w:w="2507" w:type="dxa"/>
            <w:tcBorders>
              <w:top w:val="single" w:sz="4" w:space="0" w:color="auto"/>
              <w:left w:val="single" w:sz="4" w:space="0" w:color="auto"/>
              <w:right w:val="single" w:sz="4" w:space="0" w:color="auto"/>
            </w:tcBorders>
          </w:tcPr>
          <w:p w14:paraId="1F7DC3A6" w14:textId="77777777" w:rsidR="00DB74D0" w:rsidRPr="00FF136F" w:rsidRDefault="0018353B" w:rsidP="00DB74D0">
            <w:pPr>
              <w:widowControl w:val="0"/>
              <w:autoSpaceDE w:val="0"/>
              <w:autoSpaceDN w:val="0"/>
              <w:adjustRightInd w:val="0"/>
              <w:jc w:val="both"/>
              <w:rPr>
                <w:sz w:val="28"/>
                <w:szCs w:val="28"/>
              </w:rPr>
            </w:pPr>
            <w:r w:rsidRPr="00FF136F">
              <w:rPr>
                <w:sz w:val="28"/>
                <w:szCs w:val="28"/>
              </w:rPr>
              <w:t>Местный бюджет</w:t>
            </w:r>
          </w:p>
        </w:tc>
        <w:tc>
          <w:tcPr>
            <w:tcW w:w="1178" w:type="dxa"/>
            <w:tcBorders>
              <w:top w:val="single" w:sz="4" w:space="0" w:color="auto"/>
              <w:left w:val="single" w:sz="4" w:space="0" w:color="auto"/>
              <w:bottom w:val="single" w:sz="4" w:space="0" w:color="auto"/>
              <w:right w:val="single" w:sz="4" w:space="0" w:color="auto"/>
            </w:tcBorders>
          </w:tcPr>
          <w:p w14:paraId="36C768C2" w14:textId="77777777" w:rsidR="00DB74D0" w:rsidRPr="00FF136F" w:rsidRDefault="00DB74D0" w:rsidP="00DB74D0">
            <w:pPr>
              <w:widowControl w:val="0"/>
              <w:autoSpaceDE w:val="0"/>
              <w:autoSpaceDN w:val="0"/>
              <w:adjustRightInd w:val="0"/>
              <w:jc w:val="both"/>
              <w:rPr>
                <w:sz w:val="28"/>
                <w:szCs w:val="28"/>
              </w:rPr>
            </w:pPr>
            <w:r>
              <w:rPr>
                <w:b/>
                <w:sz w:val="28"/>
                <w:szCs w:val="28"/>
              </w:rPr>
              <w:t>25,0</w:t>
            </w:r>
          </w:p>
        </w:tc>
        <w:tc>
          <w:tcPr>
            <w:tcW w:w="709" w:type="dxa"/>
            <w:tcBorders>
              <w:top w:val="single" w:sz="4" w:space="0" w:color="auto"/>
              <w:left w:val="single" w:sz="4" w:space="0" w:color="auto"/>
              <w:bottom w:val="single" w:sz="4" w:space="0" w:color="auto"/>
              <w:right w:val="single" w:sz="4" w:space="0" w:color="auto"/>
            </w:tcBorders>
          </w:tcPr>
          <w:p w14:paraId="1B0AAFD3" w14:textId="77777777" w:rsidR="00DB74D0" w:rsidRPr="00FF136F" w:rsidRDefault="00DB74D0" w:rsidP="00DB74D0">
            <w:pPr>
              <w:widowControl w:val="0"/>
              <w:autoSpaceDE w:val="0"/>
              <w:autoSpaceDN w:val="0"/>
              <w:adjustRightInd w:val="0"/>
              <w:rPr>
                <w:b/>
                <w:sz w:val="28"/>
                <w:szCs w:val="28"/>
              </w:rPr>
            </w:pPr>
          </w:p>
        </w:tc>
      </w:tr>
      <w:tr w:rsidR="00DB74D0" w:rsidRPr="00E01F22" w14:paraId="4150875E" w14:textId="77777777" w:rsidTr="00DB74D0">
        <w:trPr>
          <w:trHeight w:val="798"/>
          <w:tblCellSpacing w:w="5" w:type="nil"/>
        </w:trPr>
        <w:tc>
          <w:tcPr>
            <w:tcW w:w="568" w:type="dxa"/>
            <w:tcBorders>
              <w:top w:val="single" w:sz="4" w:space="0" w:color="auto"/>
              <w:left w:val="single" w:sz="4" w:space="0" w:color="auto"/>
              <w:bottom w:val="single" w:sz="4" w:space="0" w:color="auto"/>
              <w:right w:val="single" w:sz="4" w:space="0" w:color="auto"/>
            </w:tcBorders>
          </w:tcPr>
          <w:p w14:paraId="3D4A1C08" w14:textId="77777777" w:rsidR="00DB74D0" w:rsidRDefault="00DB74D0" w:rsidP="00DB74D0">
            <w:pPr>
              <w:rPr>
                <w:sz w:val="28"/>
                <w:szCs w:val="28"/>
              </w:rPr>
            </w:pPr>
            <w:r>
              <w:rPr>
                <w:sz w:val="28"/>
                <w:szCs w:val="28"/>
              </w:rPr>
              <w:t>5.</w:t>
            </w:r>
          </w:p>
        </w:tc>
        <w:tc>
          <w:tcPr>
            <w:tcW w:w="3402" w:type="dxa"/>
            <w:tcBorders>
              <w:top w:val="single" w:sz="4" w:space="0" w:color="auto"/>
              <w:left w:val="single" w:sz="4" w:space="0" w:color="auto"/>
              <w:bottom w:val="single" w:sz="4" w:space="0" w:color="auto"/>
              <w:right w:val="single" w:sz="4" w:space="0" w:color="auto"/>
            </w:tcBorders>
          </w:tcPr>
          <w:p w14:paraId="5F223D04" w14:textId="77777777" w:rsidR="00DB74D0" w:rsidRDefault="00DB74D0" w:rsidP="00DB74D0">
            <w:pPr>
              <w:rPr>
                <w:sz w:val="28"/>
                <w:szCs w:val="28"/>
              </w:rPr>
            </w:pPr>
            <w:r>
              <w:rPr>
                <w:sz w:val="28"/>
                <w:szCs w:val="28"/>
              </w:rPr>
              <w:t>Выбор оператора для проведения независимой оценки качества учреждений культуры</w:t>
            </w:r>
          </w:p>
        </w:tc>
        <w:tc>
          <w:tcPr>
            <w:tcW w:w="1843" w:type="dxa"/>
            <w:tcBorders>
              <w:top w:val="single" w:sz="4" w:space="0" w:color="auto"/>
              <w:left w:val="single" w:sz="4" w:space="0" w:color="auto"/>
              <w:bottom w:val="single" w:sz="4" w:space="0" w:color="auto"/>
              <w:right w:val="single" w:sz="4" w:space="0" w:color="auto"/>
            </w:tcBorders>
          </w:tcPr>
          <w:p w14:paraId="3F8BA1B0" w14:textId="77777777" w:rsidR="00DB74D0" w:rsidRDefault="00DB74D0" w:rsidP="00DB74D0">
            <w:pPr>
              <w:widowControl w:val="0"/>
              <w:autoSpaceDE w:val="0"/>
              <w:autoSpaceDN w:val="0"/>
              <w:adjustRightInd w:val="0"/>
              <w:rPr>
                <w:sz w:val="24"/>
                <w:szCs w:val="24"/>
              </w:rPr>
            </w:pPr>
            <w:r>
              <w:rPr>
                <w:sz w:val="24"/>
                <w:szCs w:val="24"/>
              </w:rPr>
              <w:t>2019</w:t>
            </w:r>
          </w:p>
        </w:tc>
        <w:tc>
          <w:tcPr>
            <w:tcW w:w="2507" w:type="dxa"/>
            <w:tcBorders>
              <w:top w:val="single" w:sz="4" w:space="0" w:color="auto"/>
              <w:left w:val="single" w:sz="4" w:space="0" w:color="auto"/>
              <w:bottom w:val="single" w:sz="4" w:space="0" w:color="auto"/>
              <w:right w:val="single" w:sz="4" w:space="0" w:color="auto"/>
            </w:tcBorders>
          </w:tcPr>
          <w:p w14:paraId="6AC6B19B" w14:textId="77777777" w:rsidR="00DB74D0" w:rsidRDefault="00DB74D0" w:rsidP="00DB74D0">
            <w:r w:rsidRPr="00A9124C">
              <w:rPr>
                <w:sz w:val="28"/>
                <w:szCs w:val="28"/>
              </w:rPr>
              <w:t xml:space="preserve">Управление культуры администрации Хвалынского    </w:t>
            </w:r>
            <w:r w:rsidRPr="00A9124C">
              <w:rPr>
                <w:sz w:val="28"/>
                <w:szCs w:val="28"/>
              </w:rPr>
              <w:br/>
              <w:t>муниципального   района</w:t>
            </w:r>
          </w:p>
        </w:tc>
        <w:tc>
          <w:tcPr>
            <w:tcW w:w="1178" w:type="dxa"/>
            <w:tcBorders>
              <w:top w:val="single" w:sz="4" w:space="0" w:color="auto"/>
              <w:left w:val="single" w:sz="4" w:space="0" w:color="auto"/>
              <w:bottom w:val="single" w:sz="4" w:space="0" w:color="auto"/>
              <w:right w:val="single" w:sz="4" w:space="0" w:color="auto"/>
            </w:tcBorders>
          </w:tcPr>
          <w:p w14:paraId="63986AE3" w14:textId="77777777" w:rsidR="00DB74D0" w:rsidRPr="00FF136F" w:rsidRDefault="00DB74D0" w:rsidP="00DB74D0">
            <w:pPr>
              <w:widowControl w:val="0"/>
              <w:autoSpaceDE w:val="0"/>
              <w:autoSpaceDN w:val="0"/>
              <w:adjustRightInd w:val="0"/>
              <w:jc w:val="both"/>
              <w:rPr>
                <w:sz w:val="28"/>
                <w:szCs w:val="28"/>
              </w:rPr>
            </w:pPr>
            <w:r w:rsidRPr="00FF136F">
              <w:rPr>
                <w:sz w:val="28"/>
                <w:szCs w:val="28"/>
              </w:rPr>
              <w:t>Местный бюджет</w:t>
            </w:r>
            <w:r>
              <w:rPr>
                <w:sz w:val="28"/>
                <w:szCs w:val="28"/>
              </w:rPr>
              <w:t xml:space="preserve"> </w:t>
            </w:r>
          </w:p>
        </w:tc>
        <w:tc>
          <w:tcPr>
            <w:tcW w:w="709" w:type="dxa"/>
            <w:tcBorders>
              <w:top w:val="single" w:sz="4" w:space="0" w:color="auto"/>
              <w:left w:val="single" w:sz="4" w:space="0" w:color="auto"/>
              <w:bottom w:val="single" w:sz="4" w:space="0" w:color="auto"/>
              <w:right w:val="single" w:sz="4" w:space="0" w:color="auto"/>
            </w:tcBorders>
          </w:tcPr>
          <w:p w14:paraId="69496FBD" w14:textId="77777777" w:rsidR="00DB74D0" w:rsidRPr="003C6450" w:rsidRDefault="00DB74D0" w:rsidP="00DB74D0">
            <w:pPr>
              <w:widowControl w:val="0"/>
              <w:autoSpaceDE w:val="0"/>
              <w:autoSpaceDN w:val="0"/>
              <w:adjustRightInd w:val="0"/>
              <w:rPr>
                <w:b/>
                <w:sz w:val="28"/>
                <w:szCs w:val="28"/>
              </w:rPr>
            </w:pPr>
            <w:r>
              <w:rPr>
                <w:b/>
                <w:sz w:val="28"/>
                <w:szCs w:val="28"/>
              </w:rPr>
              <w:t>10,8</w:t>
            </w:r>
          </w:p>
        </w:tc>
      </w:tr>
      <w:tr w:rsidR="00DB74D0" w:rsidRPr="00E01F22" w14:paraId="2D4A4BF7" w14:textId="77777777" w:rsidTr="00DB74D0">
        <w:trPr>
          <w:trHeight w:val="450"/>
          <w:tblCellSpacing w:w="5" w:type="nil"/>
        </w:trPr>
        <w:tc>
          <w:tcPr>
            <w:tcW w:w="568" w:type="dxa"/>
            <w:vMerge w:val="restart"/>
            <w:tcBorders>
              <w:top w:val="single" w:sz="4" w:space="0" w:color="auto"/>
              <w:left w:val="single" w:sz="4" w:space="0" w:color="auto"/>
              <w:right w:val="single" w:sz="4" w:space="0" w:color="auto"/>
            </w:tcBorders>
          </w:tcPr>
          <w:p w14:paraId="4965F598" w14:textId="77777777" w:rsidR="00DB74D0" w:rsidRDefault="00DB74D0" w:rsidP="00DB74D0">
            <w:pPr>
              <w:rPr>
                <w:sz w:val="28"/>
                <w:szCs w:val="28"/>
              </w:rPr>
            </w:pPr>
            <w:r>
              <w:rPr>
                <w:sz w:val="28"/>
                <w:szCs w:val="28"/>
              </w:rPr>
              <w:t>6</w:t>
            </w:r>
          </w:p>
        </w:tc>
        <w:tc>
          <w:tcPr>
            <w:tcW w:w="3402" w:type="dxa"/>
            <w:vMerge w:val="restart"/>
            <w:tcBorders>
              <w:top w:val="single" w:sz="4" w:space="0" w:color="auto"/>
              <w:left w:val="single" w:sz="4" w:space="0" w:color="auto"/>
              <w:right w:val="single" w:sz="4" w:space="0" w:color="auto"/>
            </w:tcBorders>
          </w:tcPr>
          <w:p w14:paraId="678B96E4" w14:textId="77777777" w:rsidR="00DB74D0" w:rsidRDefault="00DB74D0" w:rsidP="00DB74D0">
            <w:pPr>
              <w:rPr>
                <w:sz w:val="28"/>
                <w:szCs w:val="28"/>
              </w:rPr>
            </w:pPr>
            <w:r w:rsidRPr="00E01F22">
              <w:rPr>
                <w:sz w:val="28"/>
                <w:szCs w:val="28"/>
              </w:rPr>
              <w:t>Подключение общедоступных библиотек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c>
          <w:tcPr>
            <w:tcW w:w="1843" w:type="dxa"/>
            <w:vMerge w:val="restart"/>
            <w:tcBorders>
              <w:top w:val="single" w:sz="4" w:space="0" w:color="auto"/>
              <w:left w:val="single" w:sz="4" w:space="0" w:color="auto"/>
              <w:right w:val="single" w:sz="4" w:space="0" w:color="auto"/>
            </w:tcBorders>
          </w:tcPr>
          <w:p w14:paraId="71289E63" w14:textId="77777777" w:rsidR="00DB74D0" w:rsidRDefault="00DB74D0" w:rsidP="00DB74D0">
            <w:pPr>
              <w:widowControl w:val="0"/>
              <w:autoSpaceDE w:val="0"/>
              <w:autoSpaceDN w:val="0"/>
              <w:adjustRightInd w:val="0"/>
              <w:rPr>
                <w:sz w:val="24"/>
                <w:szCs w:val="24"/>
              </w:rPr>
            </w:pPr>
            <w:r>
              <w:rPr>
                <w:sz w:val="24"/>
                <w:szCs w:val="24"/>
              </w:rPr>
              <w:t>2019</w:t>
            </w:r>
          </w:p>
        </w:tc>
        <w:tc>
          <w:tcPr>
            <w:tcW w:w="2507" w:type="dxa"/>
            <w:vMerge w:val="restart"/>
            <w:tcBorders>
              <w:top w:val="single" w:sz="4" w:space="0" w:color="auto"/>
              <w:left w:val="single" w:sz="4" w:space="0" w:color="auto"/>
              <w:right w:val="single" w:sz="4" w:space="0" w:color="auto"/>
            </w:tcBorders>
          </w:tcPr>
          <w:p w14:paraId="3E513BF1" w14:textId="77777777" w:rsidR="00DB74D0" w:rsidRPr="00D93328" w:rsidRDefault="00DB74D0" w:rsidP="00DB74D0">
            <w:pPr>
              <w:rPr>
                <w:sz w:val="28"/>
                <w:szCs w:val="28"/>
              </w:rPr>
            </w:pPr>
            <w:r w:rsidRPr="00D93328">
              <w:rPr>
                <w:sz w:val="28"/>
                <w:szCs w:val="28"/>
              </w:rPr>
              <w:t xml:space="preserve">Управление культуры администрации Хвалынского    </w:t>
            </w:r>
            <w:r w:rsidRPr="00D93328">
              <w:rPr>
                <w:sz w:val="28"/>
                <w:szCs w:val="28"/>
              </w:rPr>
              <w:br/>
              <w:t>муниципального   района, МУК «Хвалынская межпоселенческая центральная библиотека им. С.С. Наровчатова»</w:t>
            </w:r>
          </w:p>
        </w:tc>
        <w:tc>
          <w:tcPr>
            <w:tcW w:w="1887" w:type="dxa"/>
            <w:gridSpan w:val="2"/>
            <w:tcBorders>
              <w:top w:val="single" w:sz="4" w:space="0" w:color="auto"/>
              <w:left w:val="single" w:sz="4" w:space="0" w:color="auto"/>
              <w:bottom w:val="single" w:sz="4" w:space="0" w:color="auto"/>
              <w:right w:val="single" w:sz="4" w:space="0" w:color="auto"/>
            </w:tcBorders>
          </w:tcPr>
          <w:p w14:paraId="4D756FAE" w14:textId="77777777" w:rsidR="00DB74D0" w:rsidRDefault="00DB74D0" w:rsidP="00DB74D0">
            <w:pPr>
              <w:widowControl w:val="0"/>
              <w:autoSpaceDE w:val="0"/>
              <w:autoSpaceDN w:val="0"/>
              <w:adjustRightInd w:val="0"/>
              <w:rPr>
                <w:b/>
                <w:sz w:val="28"/>
                <w:szCs w:val="28"/>
              </w:rPr>
            </w:pPr>
            <w:r>
              <w:rPr>
                <w:b/>
                <w:sz w:val="28"/>
                <w:szCs w:val="28"/>
              </w:rPr>
              <w:t>95,4</w:t>
            </w:r>
          </w:p>
        </w:tc>
      </w:tr>
      <w:tr w:rsidR="00DB74D0" w:rsidRPr="00E01F22" w14:paraId="3507D83F" w14:textId="77777777" w:rsidTr="00DB74D0">
        <w:trPr>
          <w:trHeight w:val="495"/>
          <w:tblCellSpacing w:w="5" w:type="nil"/>
        </w:trPr>
        <w:tc>
          <w:tcPr>
            <w:tcW w:w="568" w:type="dxa"/>
            <w:vMerge/>
            <w:tcBorders>
              <w:left w:val="single" w:sz="4" w:space="0" w:color="auto"/>
              <w:right w:val="single" w:sz="4" w:space="0" w:color="auto"/>
            </w:tcBorders>
          </w:tcPr>
          <w:p w14:paraId="16510FD6" w14:textId="77777777" w:rsidR="00DB74D0" w:rsidRDefault="00DB74D0" w:rsidP="00DB74D0">
            <w:pPr>
              <w:rPr>
                <w:sz w:val="28"/>
                <w:szCs w:val="28"/>
              </w:rPr>
            </w:pPr>
          </w:p>
        </w:tc>
        <w:tc>
          <w:tcPr>
            <w:tcW w:w="3402" w:type="dxa"/>
            <w:vMerge/>
            <w:tcBorders>
              <w:left w:val="single" w:sz="4" w:space="0" w:color="auto"/>
              <w:right w:val="single" w:sz="4" w:space="0" w:color="auto"/>
            </w:tcBorders>
          </w:tcPr>
          <w:p w14:paraId="3ED934B2" w14:textId="77777777" w:rsidR="00DB74D0" w:rsidRPr="00E01F22" w:rsidRDefault="00DB74D0" w:rsidP="00DB74D0">
            <w:pPr>
              <w:rPr>
                <w:sz w:val="28"/>
                <w:szCs w:val="28"/>
              </w:rPr>
            </w:pPr>
          </w:p>
        </w:tc>
        <w:tc>
          <w:tcPr>
            <w:tcW w:w="1843" w:type="dxa"/>
            <w:vMerge/>
            <w:tcBorders>
              <w:left w:val="single" w:sz="4" w:space="0" w:color="auto"/>
              <w:right w:val="single" w:sz="4" w:space="0" w:color="auto"/>
            </w:tcBorders>
          </w:tcPr>
          <w:p w14:paraId="2DC77418" w14:textId="77777777" w:rsidR="00DB74D0" w:rsidRDefault="00DB74D0" w:rsidP="00DB74D0">
            <w:pPr>
              <w:widowControl w:val="0"/>
              <w:autoSpaceDE w:val="0"/>
              <w:autoSpaceDN w:val="0"/>
              <w:adjustRightInd w:val="0"/>
              <w:rPr>
                <w:sz w:val="24"/>
                <w:szCs w:val="24"/>
              </w:rPr>
            </w:pPr>
          </w:p>
        </w:tc>
        <w:tc>
          <w:tcPr>
            <w:tcW w:w="2507" w:type="dxa"/>
            <w:vMerge/>
            <w:tcBorders>
              <w:left w:val="single" w:sz="4" w:space="0" w:color="auto"/>
              <w:right w:val="single" w:sz="4" w:space="0" w:color="auto"/>
            </w:tcBorders>
          </w:tcPr>
          <w:p w14:paraId="57BD97FB" w14:textId="77777777" w:rsidR="00DB74D0" w:rsidRPr="00CA2ADC" w:rsidRDefault="00DB74D0" w:rsidP="00DB74D0">
            <w:pPr>
              <w:rPr>
                <w:sz w:val="24"/>
                <w:szCs w:val="24"/>
              </w:rPr>
            </w:pPr>
          </w:p>
        </w:tc>
        <w:tc>
          <w:tcPr>
            <w:tcW w:w="1178" w:type="dxa"/>
            <w:tcBorders>
              <w:top w:val="single" w:sz="4" w:space="0" w:color="auto"/>
              <w:left w:val="single" w:sz="4" w:space="0" w:color="auto"/>
              <w:bottom w:val="single" w:sz="4" w:space="0" w:color="auto"/>
              <w:right w:val="single" w:sz="4" w:space="0" w:color="auto"/>
            </w:tcBorders>
          </w:tcPr>
          <w:p w14:paraId="1F7C5B2B" w14:textId="77777777" w:rsidR="00DB74D0" w:rsidRPr="00CA2ADC" w:rsidRDefault="00DB74D0" w:rsidP="00DB74D0">
            <w:pPr>
              <w:widowControl w:val="0"/>
              <w:autoSpaceDE w:val="0"/>
              <w:autoSpaceDN w:val="0"/>
              <w:adjustRightInd w:val="0"/>
              <w:jc w:val="both"/>
              <w:rPr>
                <w:sz w:val="24"/>
                <w:szCs w:val="24"/>
              </w:rPr>
            </w:pPr>
            <w:r>
              <w:rPr>
                <w:sz w:val="24"/>
                <w:szCs w:val="24"/>
              </w:rPr>
              <w:t>Федеральный бюджет</w:t>
            </w:r>
          </w:p>
        </w:tc>
        <w:tc>
          <w:tcPr>
            <w:tcW w:w="709" w:type="dxa"/>
            <w:tcBorders>
              <w:top w:val="single" w:sz="4" w:space="0" w:color="auto"/>
              <w:left w:val="single" w:sz="4" w:space="0" w:color="auto"/>
              <w:bottom w:val="single" w:sz="4" w:space="0" w:color="auto"/>
              <w:right w:val="single" w:sz="4" w:space="0" w:color="auto"/>
            </w:tcBorders>
          </w:tcPr>
          <w:p w14:paraId="00C23214" w14:textId="77777777" w:rsidR="00DB74D0" w:rsidRDefault="00DB74D0" w:rsidP="00DB74D0">
            <w:pPr>
              <w:widowControl w:val="0"/>
              <w:autoSpaceDE w:val="0"/>
              <w:autoSpaceDN w:val="0"/>
              <w:adjustRightInd w:val="0"/>
              <w:rPr>
                <w:b/>
                <w:sz w:val="24"/>
                <w:szCs w:val="24"/>
              </w:rPr>
            </w:pPr>
            <w:r>
              <w:rPr>
                <w:b/>
                <w:sz w:val="24"/>
                <w:szCs w:val="24"/>
              </w:rPr>
              <w:t>84,9</w:t>
            </w:r>
          </w:p>
        </w:tc>
      </w:tr>
      <w:tr w:rsidR="00DB74D0" w:rsidRPr="00E01F22" w14:paraId="7DB53983" w14:textId="77777777" w:rsidTr="00DB74D0">
        <w:trPr>
          <w:trHeight w:val="960"/>
          <w:tblCellSpacing w:w="5" w:type="nil"/>
        </w:trPr>
        <w:tc>
          <w:tcPr>
            <w:tcW w:w="568" w:type="dxa"/>
            <w:vMerge/>
            <w:tcBorders>
              <w:left w:val="single" w:sz="4" w:space="0" w:color="auto"/>
              <w:bottom w:val="single" w:sz="4" w:space="0" w:color="auto"/>
              <w:right w:val="single" w:sz="4" w:space="0" w:color="auto"/>
            </w:tcBorders>
          </w:tcPr>
          <w:p w14:paraId="08FFBE76" w14:textId="77777777" w:rsidR="00DB74D0" w:rsidRDefault="00DB74D0" w:rsidP="00DB74D0">
            <w:pPr>
              <w:rPr>
                <w:sz w:val="28"/>
                <w:szCs w:val="28"/>
              </w:rPr>
            </w:pPr>
          </w:p>
        </w:tc>
        <w:tc>
          <w:tcPr>
            <w:tcW w:w="3402" w:type="dxa"/>
            <w:vMerge/>
            <w:tcBorders>
              <w:left w:val="single" w:sz="4" w:space="0" w:color="auto"/>
              <w:bottom w:val="single" w:sz="4" w:space="0" w:color="auto"/>
              <w:right w:val="single" w:sz="4" w:space="0" w:color="auto"/>
            </w:tcBorders>
          </w:tcPr>
          <w:p w14:paraId="563A5E1D" w14:textId="77777777" w:rsidR="00DB74D0" w:rsidRPr="00E01F22" w:rsidRDefault="00DB74D0" w:rsidP="00DB74D0">
            <w:pPr>
              <w:rPr>
                <w:sz w:val="28"/>
                <w:szCs w:val="28"/>
              </w:rPr>
            </w:pPr>
          </w:p>
        </w:tc>
        <w:tc>
          <w:tcPr>
            <w:tcW w:w="1843" w:type="dxa"/>
            <w:vMerge/>
            <w:tcBorders>
              <w:left w:val="single" w:sz="4" w:space="0" w:color="auto"/>
              <w:bottom w:val="single" w:sz="4" w:space="0" w:color="auto"/>
              <w:right w:val="single" w:sz="4" w:space="0" w:color="auto"/>
            </w:tcBorders>
          </w:tcPr>
          <w:p w14:paraId="18396B4C" w14:textId="77777777" w:rsidR="00DB74D0" w:rsidRDefault="00DB74D0" w:rsidP="00DB74D0">
            <w:pPr>
              <w:widowControl w:val="0"/>
              <w:autoSpaceDE w:val="0"/>
              <w:autoSpaceDN w:val="0"/>
              <w:adjustRightInd w:val="0"/>
              <w:rPr>
                <w:sz w:val="24"/>
                <w:szCs w:val="24"/>
              </w:rPr>
            </w:pPr>
          </w:p>
        </w:tc>
        <w:tc>
          <w:tcPr>
            <w:tcW w:w="2507" w:type="dxa"/>
            <w:vMerge/>
            <w:tcBorders>
              <w:left w:val="single" w:sz="4" w:space="0" w:color="auto"/>
              <w:bottom w:val="single" w:sz="4" w:space="0" w:color="auto"/>
              <w:right w:val="single" w:sz="4" w:space="0" w:color="auto"/>
            </w:tcBorders>
          </w:tcPr>
          <w:p w14:paraId="6DD5FBDA" w14:textId="77777777" w:rsidR="00DB74D0" w:rsidRPr="00CA2ADC" w:rsidRDefault="00DB74D0" w:rsidP="00DB74D0">
            <w:pPr>
              <w:rPr>
                <w:sz w:val="24"/>
                <w:szCs w:val="24"/>
              </w:rPr>
            </w:pPr>
          </w:p>
        </w:tc>
        <w:tc>
          <w:tcPr>
            <w:tcW w:w="1178" w:type="dxa"/>
            <w:tcBorders>
              <w:top w:val="single" w:sz="4" w:space="0" w:color="auto"/>
              <w:left w:val="single" w:sz="4" w:space="0" w:color="auto"/>
              <w:bottom w:val="single" w:sz="4" w:space="0" w:color="auto"/>
              <w:right w:val="single" w:sz="4" w:space="0" w:color="auto"/>
            </w:tcBorders>
          </w:tcPr>
          <w:p w14:paraId="452BD1B5" w14:textId="77777777" w:rsidR="00DB74D0" w:rsidRDefault="00DB74D0" w:rsidP="00DB74D0">
            <w:pPr>
              <w:widowControl w:val="0"/>
              <w:autoSpaceDE w:val="0"/>
              <w:autoSpaceDN w:val="0"/>
              <w:adjustRightInd w:val="0"/>
              <w:jc w:val="both"/>
              <w:rPr>
                <w:sz w:val="24"/>
                <w:szCs w:val="24"/>
              </w:rPr>
            </w:pPr>
            <w:r>
              <w:rPr>
                <w:sz w:val="24"/>
                <w:szCs w:val="24"/>
              </w:rPr>
              <w:t xml:space="preserve">областной бюджет </w:t>
            </w:r>
          </w:p>
        </w:tc>
        <w:tc>
          <w:tcPr>
            <w:tcW w:w="709" w:type="dxa"/>
            <w:tcBorders>
              <w:top w:val="single" w:sz="4" w:space="0" w:color="auto"/>
              <w:left w:val="single" w:sz="4" w:space="0" w:color="auto"/>
              <w:bottom w:val="single" w:sz="4" w:space="0" w:color="auto"/>
              <w:right w:val="single" w:sz="4" w:space="0" w:color="auto"/>
            </w:tcBorders>
          </w:tcPr>
          <w:p w14:paraId="3D18DBCE" w14:textId="77777777" w:rsidR="00DB74D0" w:rsidRDefault="00DB74D0" w:rsidP="00DB74D0">
            <w:pPr>
              <w:widowControl w:val="0"/>
              <w:autoSpaceDE w:val="0"/>
              <w:autoSpaceDN w:val="0"/>
              <w:adjustRightInd w:val="0"/>
              <w:rPr>
                <w:b/>
                <w:sz w:val="24"/>
                <w:szCs w:val="24"/>
              </w:rPr>
            </w:pPr>
            <w:r>
              <w:rPr>
                <w:b/>
                <w:sz w:val="24"/>
                <w:szCs w:val="24"/>
              </w:rPr>
              <w:t>10,5</w:t>
            </w:r>
          </w:p>
        </w:tc>
      </w:tr>
      <w:tr w:rsidR="00DB74D0" w:rsidRPr="00E01F22" w14:paraId="04410A0B" w14:textId="77777777" w:rsidTr="00DB74D0">
        <w:trPr>
          <w:trHeight w:val="798"/>
          <w:tblCellSpacing w:w="5" w:type="nil"/>
        </w:trPr>
        <w:tc>
          <w:tcPr>
            <w:tcW w:w="568" w:type="dxa"/>
            <w:tcBorders>
              <w:top w:val="single" w:sz="4" w:space="0" w:color="auto"/>
              <w:left w:val="single" w:sz="4" w:space="0" w:color="auto"/>
              <w:bottom w:val="single" w:sz="4" w:space="0" w:color="auto"/>
              <w:right w:val="single" w:sz="4" w:space="0" w:color="auto"/>
            </w:tcBorders>
          </w:tcPr>
          <w:p w14:paraId="2C6C41F7" w14:textId="77777777" w:rsidR="00DB74D0" w:rsidRDefault="00DB74D0" w:rsidP="00DB74D0">
            <w:pPr>
              <w:rPr>
                <w:sz w:val="28"/>
                <w:szCs w:val="28"/>
              </w:rPr>
            </w:pPr>
            <w:r>
              <w:rPr>
                <w:sz w:val="28"/>
                <w:szCs w:val="28"/>
              </w:rPr>
              <w:t>7</w:t>
            </w:r>
          </w:p>
        </w:tc>
        <w:tc>
          <w:tcPr>
            <w:tcW w:w="3402" w:type="dxa"/>
            <w:tcBorders>
              <w:top w:val="single" w:sz="4" w:space="0" w:color="auto"/>
              <w:left w:val="single" w:sz="4" w:space="0" w:color="auto"/>
              <w:bottom w:val="single" w:sz="4" w:space="0" w:color="auto"/>
              <w:right w:val="single" w:sz="4" w:space="0" w:color="auto"/>
            </w:tcBorders>
          </w:tcPr>
          <w:p w14:paraId="502B5F72" w14:textId="77777777" w:rsidR="00DB74D0" w:rsidRDefault="00DB74D0" w:rsidP="00DB74D0">
            <w:pPr>
              <w:rPr>
                <w:sz w:val="28"/>
                <w:szCs w:val="28"/>
              </w:rPr>
            </w:pPr>
            <w:r w:rsidRPr="00E01F22">
              <w:rPr>
                <w:sz w:val="28"/>
                <w:szCs w:val="28"/>
              </w:rPr>
              <w:t>Государственная поддержка лучших работников муниципальных учреждений культуры, находящихся на территории сельских поселений</w:t>
            </w:r>
          </w:p>
        </w:tc>
        <w:tc>
          <w:tcPr>
            <w:tcW w:w="1843" w:type="dxa"/>
            <w:tcBorders>
              <w:top w:val="single" w:sz="4" w:space="0" w:color="auto"/>
              <w:left w:val="single" w:sz="4" w:space="0" w:color="auto"/>
              <w:bottom w:val="single" w:sz="4" w:space="0" w:color="auto"/>
              <w:right w:val="single" w:sz="4" w:space="0" w:color="auto"/>
            </w:tcBorders>
          </w:tcPr>
          <w:p w14:paraId="2AF97387" w14:textId="77777777" w:rsidR="00DB74D0" w:rsidRDefault="00DB74D0" w:rsidP="00DB74D0">
            <w:pPr>
              <w:widowControl w:val="0"/>
              <w:autoSpaceDE w:val="0"/>
              <w:autoSpaceDN w:val="0"/>
              <w:adjustRightInd w:val="0"/>
              <w:rPr>
                <w:sz w:val="24"/>
                <w:szCs w:val="24"/>
              </w:rPr>
            </w:pPr>
            <w:r>
              <w:rPr>
                <w:sz w:val="24"/>
                <w:szCs w:val="24"/>
              </w:rPr>
              <w:t>2019</w:t>
            </w:r>
          </w:p>
        </w:tc>
        <w:tc>
          <w:tcPr>
            <w:tcW w:w="2507" w:type="dxa"/>
            <w:tcBorders>
              <w:top w:val="single" w:sz="4" w:space="0" w:color="auto"/>
              <w:left w:val="single" w:sz="4" w:space="0" w:color="auto"/>
              <w:bottom w:val="single" w:sz="4" w:space="0" w:color="auto"/>
              <w:right w:val="single" w:sz="4" w:space="0" w:color="auto"/>
            </w:tcBorders>
          </w:tcPr>
          <w:p w14:paraId="3ED1D716" w14:textId="77777777" w:rsidR="00DB74D0" w:rsidRPr="00F806C2" w:rsidRDefault="00DB74D0" w:rsidP="00DB74D0">
            <w:pPr>
              <w:rPr>
                <w:sz w:val="28"/>
                <w:szCs w:val="28"/>
              </w:rPr>
            </w:pPr>
            <w:r w:rsidRPr="00F806C2">
              <w:rPr>
                <w:sz w:val="28"/>
                <w:szCs w:val="28"/>
              </w:rPr>
              <w:t xml:space="preserve">Управление культуры администрации Хвалынского    </w:t>
            </w:r>
            <w:r w:rsidRPr="00F806C2">
              <w:rPr>
                <w:sz w:val="28"/>
                <w:szCs w:val="28"/>
              </w:rPr>
              <w:br/>
              <w:t>муниципального   района, МУК «Хвалынская межпоселенческая центральная библиотека им. С.С. Наровчатова»</w:t>
            </w:r>
          </w:p>
        </w:tc>
        <w:tc>
          <w:tcPr>
            <w:tcW w:w="1178" w:type="dxa"/>
            <w:tcBorders>
              <w:top w:val="single" w:sz="4" w:space="0" w:color="auto"/>
              <w:left w:val="single" w:sz="4" w:space="0" w:color="auto"/>
              <w:bottom w:val="single" w:sz="4" w:space="0" w:color="auto"/>
              <w:right w:val="single" w:sz="4" w:space="0" w:color="auto"/>
            </w:tcBorders>
          </w:tcPr>
          <w:p w14:paraId="1335470E" w14:textId="77777777" w:rsidR="00DB74D0" w:rsidRPr="00CA2ADC" w:rsidRDefault="00DB74D0" w:rsidP="00DB74D0">
            <w:pPr>
              <w:widowControl w:val="0"/>
              <w:autoSpaceDE w:val="0"/>
              <w:autoSpaceDN w:val="0"/>
              <w:adjustRightInd w:val="0"/>
              <w:jc w:val="both"/>
              <w:rPr>
                <w:sz w:val="24"/>
                <w:szCs w:val="24"/>
              </w:rPr>
            </w:pPr>
            <w:r>
              <w:rPr>
                <w:sz w:val="24"/>
                <w:szCs w:val="24"/>
              </w:rPr>
              <w:t xml:space="preserve">Федеральный бюджет </w:t>
            </w:r>
          </w:p>
        </w:tc>
        <w:tc>
          <w:tcPr>
            <w:tcW w:w="709" w:type="dxa"/>
            <w:tcBorders>
              <w:top w:val="single" w:sz="4" w:space="0" w:color="auto"/>
              <w:left w:val="single" w:sz="4" w:space="0" w:color="auto"/>
              <w:bottom w:val="single" w:sz="4" w:space="0" w:color="auto"/>
              <w:right w:val="single" w:sz="4" w:space="0" w:color="auto"/>
            </w:tcBorders>
          </w:tcPr>
          <w:p w14:paraId="7DF39250" w14:textId="77777777" w:rsidR="00DB74D0" w:rsidRPr="002C2D5A" w:rsidRDefault="00DB74D0" w:rsidP="00DB74D0">
            <w:pPr>
              <w:widowControl w:val="0"/>
              <w:autoSpaceDE w:val="0"/>
              <w:autoSpaceDN w:val="0"/>
              <w:adjustRightInd w:val="0"/>
              <w:rPr>
                <w:b/>
                <w:sz w:val="24"/>
                <w:szCs w:val="24"/>
              </w:rPr>
            </w:pPr>
            <w:r w:rsidRPr="002C2D5A">
              <w:rPr>
                <w:b/>
                <w:sz w:val="24"/>
                <w:szCs w:val="24"/>
              </w:rPr>
              <w:t>50,0</w:t>
            </w:r>
          </w:p>
        </w:tc>
      </w:tr>
    </w:tbl>
    <w:p w14:paraId="4E2AE897" w14:textId="77777777" w:rsidR="002E1CE8" w:rsidRPr="00050914" w:rsidRDefault="002E1CE8" w:rsidP="008F1309">
      <w:pPr>
        <w:pStyle w:val="aa"/>
        <w:ind w:firstLine="709"/>
        <w:jc w:val="both"/>
        <w:rPr>
          <w:sz w:val="28"/>
          <w:szCs w:val="28"/>
        </w:rPr>
      </w:pPr>
    </w:p>
    <w:p w14:paraId="5F29C338" w14:textId="77777777" w:rsidR="00050914" w:rsidRPr="00050914" w:rsidRDefault="00050914" w:rsidP="00050914">
      <w:pPr>
        <w:rPr>
          <w:sz w:val="28"/>
          <w:szCs w:val="28"/>
        </w:rPr>
      </w:pPr>
      <w:r w:rsidRPr="00050914">
        <w:rPr>
          <w:sz w:val="28"/>
          <w:szCs w:val="28"/>
        </w:rPr>
        <w:t xml:space="preserve">                </w:t>
      </w:r>
    </w:p>
    <w:p w14:paraId="6033176E" w14:textId="77777777" w:rsidR="00050914" w:rsidRPr="00833096" w:rsidRDefault="003C6B2B" w:rsidP="00050914">
      <w:pPr>
        <w:ind w:left="360"/>
        <w:jc w:val="center"/>
        <w:rPr>
          <w:b/>
          <w:sz w:val="28"/>
          <w:szCs w:val="28"/>
        </w:rPr>
      </w:pPr>
      <w:r>
        <w:rPr>
          <w:b/>
          <w:sz w:val="28"/>
          <w:szCs w:val="28"/>
        </w:rPr>
        <w:t>11</w:t>
      </w:r>
      <w:r w:rsidR="00050914" w:rsidRPr="00833096">
        <w:rPr>
          <w:b/>
          <w:sz w:val="28"/>
          <w:szCs w:val="28"/>
        </w:rPr>
        <w:t>. Ожидаемые результаты реализации программы</w:t>
      </w:r>
    </w:p>
    <w:p w14:paraId="2316B9DE" w14:textId="77777777" w:rsidR="00050914" w:rsidRPr="00833096" w:rsidRDefault="00050914" w:rsidP="00050914">
      <w:pPr>
        <w:jc w:val="both"/>
        <w:rPr>
          <w:b/>
          <w:sz w:val="28"/>
          <w:szCs w:val="28"/>
        </w:rPr>
      </w:pPr>
    </w:p>
    <w:p w14:paraId="39E54A7F" w14:textId="77777777" w:rsidR="00050914" w:rsidRPr="00833096" w:rsidRDefault="00050914" w:rsidP="00050914">
      <w:pPr>
        <w:jc w:val="both"/>
        <w:rPr>
          <w:sz w:val="28"/>
          <w:szCs w:val="28"/>
        </w:rPr>
      </w:pPr>
      <w:r w:rsidRPr="00833096">
        <w:rPr>
          <w:b/>
          <w:sz w:val="28"/>
          <w:szCs w:val="28"/>
        </w:rPr>
        <w:t xml:space="preserve">    </w:t>
      </w:r>
      <w:r w:rsidRPr="00833096">
        <w:rPr>
          <w:sz w:val="28"/>
          <w:szCs w:val="28"/>
        </w:rPr>
        <w:t xml:space="preserve">     Основные результаты культурной деятельности выразятся в социальном эффекте и проявятся в увеличении интеллектуального потенциала, развитии художественных способностей, способностей к творчеству , изменении ценностных ориентаций и норм поведения жителей города и района.</w:t>
      </w:r>
    </w:p>
    <w:p w14:paraId="2C67C39A" w14:textId="77777777" w:rsidR="000B4E59" w:rsidRDefault="00050914" w:rsidP="00050914">
      <w:pPr>
        <w:jc w:val="both"/>
        <w:rPr>
          <w:sz w:val="28"/>
          <w:szCs w:val="28"/>
        </w:rPr>
      </w:pPr>
      <w:r w:rsidRPr="00833096">
        <w:rPr>
          <w:sz w:val="28"/>
          <w:szCs w:val="28"/>
        </w:rPr>
        <w:t xml:space="preserve">     Социально-экономические эффекты от реализации Программы выразятся в повышении социальной роли культуры  в следствие: </w:t>
      </w:r>
    </w:p>
    <w:p w14:paraId="23C7C024" w14:textId="77777777" w:rsidR="000B4E59" w:rsidRPr="00E01F22" w:rsidRDefault="000B4E59" w:rsidP="000B4E59">
      <w:pPr>
        <w:jc w:val="both"/>
        <w:rPr>
          <w:sz w:val="28"/>
          <w:szCs w:val="28"/>
        </w:rPr>
      </w:pPr>
      <w:r w:rsidRPr="00E01F22">
        <w:rPr>
          <w:sz w:val="28"/>
          <w:szCs w:val="28"/>
        </w:rPr>
        <w:t>-обеспечение доступности населению культурных благ и информации в сфере культуры;</w:t>
      </w:r>
    </w:p>
    <w:p w14:paraId="4122ECB6" w14:textId="77777777" w:rsidR="000B4E59" w:rsidRPr="00E01F22" w:rsidRDefault="000B4E59" w:rsidP="000B4E59">
      <w:pPr>
        <w:jc w:val="both"/>
        <w:rPr>
          <w:sz w:val="28"/>
          <w:szCs w:val="28"/>
        </w:rPr>
      </w:pPr>
      <w:r w:rsidRPr="00E01F22">
        <w:rPr>
          <w:sz w:val="28"/>
          <w:szCs w:val="28"/>
        </w:rPr>
        <w:t>-создание благоприятных условий для творческой деятельности населения района, освоение новых форм и направлений работы;</w:t>
      </w:r>
    </w:p>
    <w:p w14:paraId="73DFCE77" w14:textId="77777777" w:rsidR="00CE37FD" w:rsidRPr="007D4E98" w:rsidRDefault="000B4E59" w:rsidP="007D4E98">
      <w:pPr>
        <w:jc w:val="both"/>
        <w:rPr>
          <w:b/>
          <w:sz w:val="28"/>
          <w:szCs w:val="28"/>
        </w:rPr>
      </w:pPr>
      <w:r w:rsidRPr="00E01F22">
        <w:rPr>
          <w:sz w:val="28"/>
          <w:szCs w:val="28"/>
        </w:rPr>
        <w:t>-оптимизация расходования бюджетных средств, сосредоточение ресурсов на решение приоритетных задач в сфере культуры.</w:t>
      </w:r>
    </w:p>
    <w:p w14:paraId="6C00AEF4" w14:textId="77777777" w:rsidR="00E86DA4" w:rsidRDefault="00E86DA4" w:rsidP="00E86DA4">
      <w:pPr>
        <w:jc w:val="center"/>
        <w:rPr>
          <w:b/>
          <w:sz w:val="28"/>
          <w:szCs w:val="28"/>
        </w:rPr>
      </w:pPr>
    </w:p>
    <w:sectPr w:rsidR="00E86DA4" w:rsidSect="00786B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FA464CE"/>
    <w:lvl w:ilvl="0">
      <w:numFmt w:val="bullet"/>
      <w:lvlText w:val="*"/>
      <w:lvlJc w:val="left"/>
    </w:lvl>
  </w:abstractNum>
  <w:abstractNum w:abstractNumId="1" w15:restartNumberingAfterBreak="0">
    <w:nsid w:val="0B806B80"/>
    <w:multiLevelType w:val="hybridMultilevel"/>
    <w:tmpl w:val="82DA6F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847801"/>
    <w:multiLevelType w:val="hybridMultilevel"/>
    <w:tmpl w:val="047458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A9539F"/>
    <w:multiLevelType w:val="hybridMultilevel"/>
    <w:tmpl w:val="7EE21F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07A7368"/>
    <w:multiLevelType w:val="singleLevel"/>
    <w:tmpl w:val="9B906F20"/>
    <w:lvl w:ilvl="0">
      <w:start w:val="1"/>
      <w:numFmt w:val="decimal"/>
      <w:lvlText w:val="%1."/>
      <w:lvlJc w:val="left"/>
      <w:pPr>
        <w:tabs>
          <w:tab w:val="num" w:pos="360"/>
        </w:tabs>
        <w:ind w:left="360" w:hanging="360"/>
      </w:pPr>
      <w:rPr>
        <w:effect w:val="none"/>
      </w:rPr>
    </w:lvl>
  </w:abstractNum>
  <w:abstractNum w:abstractNumId="5" w15:restartNumberingAfterBreak="0">
    <w:nsid w:val="331A2E3F"/>
    <w:multiLevelType w:val="hybridMultilevel"/>
    <w:tmpl w:val="C0BA2C6A"/>
    <w:lvl w:ilvl="0" w:tplc="593A88F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15:restartNumberingAfterBreak="0">
    <w:nsid w:val="36F813B0"/>
    <w:multiLevelType w:val="hybridMultilevel"/>
    <w:tmpl w:val="FA30B416"/>
    <w:lvl w:ilvl="0" w:tplc="7ACA02F0">
      <w:start w:val="1"/>
      <w:numFmt w:val="decimal"/>
      <w:lvlText w:val="%1."/>
      <w:lvlJc w:val="left"/>
      <w:pPr>
        <w:ind w:left="1068" w:hanging="360"/>
      </w:pPr>
      <w:rPr>
        <w:rFonts w:hint="default"/>
        <w:b w:val="0"/>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3ECE3008"/>
    <w:multiLevelType w:val="hybridMultilevel"/>
    <w:tmpl w:val="B346F2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F461637"/>
    <w:multiLevelType w:val="singleLevel"/>
    <w:tmpl w:val="0419000F"/>
    <w:lvl w:ilvl="0">
      <w:start w:val="1"/>
      <w:numFmt w:val="decimal"/>
      <w:lvlText w:val="%1."/>
      <w:lvlJc w:val="left"/>
      <w:pPr>
        <w:tabs>
          <w:tab w:val="num" w:pos="360"/>
        </w:tabs>
        <w:ind w:left="360" w:hanging="360"/>
      </w:pPr>
    </w:lvl>
  </w:abstractNum>
  <w:abstractNum w:abstractNumId="9" w15:restartNumberingAfterBreak="0">
    <w:nsid w:val="50BE3DF3"/>
    <w:multiLevelType w:val="hybridMultilevel"/>
    <w:tmpl w:val="34B4391A"/>
    <w:lvl w:ilvl="0" w:tplc="A816DFA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53D13F1D"/>
    <w:multiLevelType w:val="hybridMultilevel"/>
    <w:tmpl w:val="E42645C6"/>
    <w:lvl w:ilvl="0" w:tplc="0419000F">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15:restartNumberingAfterBreak="0">
    <w:nsid w:val="68C80572"/>
    <w:multiLevelType w:val="hybridMultilevel"/>
    <w:tmpl w:val="A1D04A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D307CE6"/>
    <w:multiLevelType w:val="multilevel"/>
    <w:tmpl w:val="416C2C5A"/>
    <w:lvl w:ilvl="0">
      <w:start w:val="1"/>
      <w:numFmt w:val="decimal"/>
      <w:lvlText w:val="%1."/>
      <w:lvlJc w:val="left"/>
      <w:pPr>
        <w:ind w:left="720"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num w:numId="1">
    <w:abstractNumId w:val="4"/>
  </w:num>
  <w:num w:numId="2">
    <w:abstractNumId w:val="1"/>
  </w:num>
  <w:num w:numId="3">
    <w:abstractNumId w:val="5"/>
  </w:num>
  <w:num w:numId="4">
    <w:abstractNumId w:val="12"/>
  </w:num>
  <w:num w:numId="5">
    <w:abstractNumId w:val="9"/>
  </w:num>
  <w:num w:numId="6">
    <w:abstractNumId w:val="8"/>
    <w:lvlOverride w:ilvl="0">
      <w:startOverride w:val="1"/>
    </w:lvlOverride>
  </w:num>
  <w:num w:numId="7">
    <w:abstractNumId w:val="6"/>
  </w:num>
  <w:num w:numId="8">
    <w:abstractNumId w:val="11"/>
  </w:num>
  <w:num w:numId="9">
    <w:abstractNumId w:val="0"/>
    <w:lvlOverride w:ilvl="0">
      <w:lvl w:ilvl="0">
        <w:numFmt w:val="bullet"/>
        <w:lvlText w:val=""/>
        <w:legacy w:legacy="1" w:legacySpace="0" w:legacyIndent="0"/>
        <w:lvlJc w:val="left"/>
        <w:rPr>
          <w:rFonts w:ascii="Symbol" w:hAnsi="Symbol" w:hint="default"/>
        </w:rPr>
      </w:lvl>
    </w:lvlOverride>
  </w:num>
  <w:num w:numId="10">
    <w:abstractNumId w:val="10"/>
  </w:num>
  <w:num w:numId="11">
    <w:abstractNumId w:val="3"/>
  </w:num>
  <w:num w:numId="12">
    <w:abstractNumId w:val="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defaultTabStop w:val="708"/>
  <w:autoHyphenation/>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9F7"/>
    <w:rsid w:val="00003F2A"/>
    <w:rsid w:val="00011F8A"/>
    <w:rsid w:val="00014A65"/>
    <w:rsid w:val="000156F9"/>
    <w:rsid w:val="0003615A"/>
    <w:rsid w:val="00041CBE"/>
    <w:rsid w:val="00042291"/>
    <w:rsid w:val="0004370B"/>
    <w:rsid w:val="00045BFB"/>
    <w:rsid w:val="00050914"/>
    <w:rsid w:val="000544CC"/>
    <w:rsid w:val="0005792A"/>
    <w:rsid w:val="00057AE1"/>
    <w:rsid w:val="000609F3"/>
    <w:rsid w:val="00060ABB"/>
    <w:rsid w:val="000622B4"/>
    <w:rsid w:val="00062613"/>
    <w:rsid w:val="0008021B"/>
    <w:rsid w:val="00081FD9"/>
    <w:rsid w:val="000840B3"/>
    <w:rsid w:val="0009168C"/>
    <w:rsid w:val="00093997"/>
    <w:rsid w:val="000A7F3F"/>
    <w:rsid w:val="000B4E59"/>
    <w:rsid w:val="000E131B"/>
    <w:rsid w:val="000E4957"/>
    <w:rsid w:val="000F34D8"/>
    <w:rsid w:val="000F48FA"/>
    <w:rsid w:val="000F60E4"/>
    <w:rsid w:val="00100E3D"/>
    <w:rsid w:val="0011046F"/>
    <w:rsid w:val="00110E17"/>
    <w:rsid w:val="0012267A"/>
    <w:rsid w:val="0012285E"/>
    <w:rsid w:val="0012297B"/>
    <w:rsid w:val="00145C9F"/>
    <w:rsid w:val="00150C12"/>
    <w:rsid w:val="001512CE"/>
    <w:rsid w:val="001631A9"/>
    <w:rsid w:val="0016449C"/>
    <w:rsid w:val="00171C53"/>
    <w:rsid w:val="00177153"/>
    <w:rsid w:val="0018353B"/>
    <w:rsid w:val="001857D2"/>
    <w:rsid w:val="001948F2"/>
    <w:rsid w:val="00195A8A"/>
    <w:rsid w:val="001974A9"/>
    <w:rsid w:val="001A473B"/>
    <w:rsid w:val="001B434F"/>
    <w:rsid w:val="001B6B4E"/>
    <w:rsid w:val="001C2FDE"/>
    <w:rsid w:val="001C3256"/>
    <w:rsid w:val="001D5E46"/>
    <w:rsid w:val="001E2730"/>
    <w:rsid w:val="001E7694"/>
    <w:rsid w:val="001F30CB"/>
    <w:rsid w:val="002176C6"/>
    <w:rsid w:val="00220027"/>
    <w:rsid w:val="00223F98"/>
    <w:rsid w:val="002302FD"/>
    <w:rsid w:val="0023121E"/>
    <w:rsid w:val="00233940"/>
    <w:rsid w:val="00237844"/>
    <w:rsid w:val="0025018E"/>
    <w:rsid w:val="00260781"/>
    <w:rsid w:val="0026175B"/>
    <w:rsid w:val="00265243"/>
    <w:rsid w:val="002652E5"/>
    <w:rsid w:val="00271360"/>
    <w:rsid w:val="00276D53"/>
    <w:rsid w:val="00283A25"/>
    <w:rsid w:val="00291A50"/>
    <w:rsid w:val="00297AA7"/>
    <w:rsid w:val="002A0111"/>
    <w:rsid w:val="002A2F6B"/>
    <w:rsid w:val="002B6E19"/>
    <w:rsid w:val="002B79D5"/>
    <w:rsid w:val="002C79DE"/>
    <w:rsid w:val="002D27E7"/>
    <w:rsid w:val="002D328D"/>
    <w:rsid w:val="002E1CE8"/>
    <w:rsid w:val="002E4E66"/>
    <w:rsid w:val="002E56FF"/>
    <w:rsid w:val="002F207A"/>
    <w:rsid w:val="002F3401"/>
    <w:rsid w:val="002F679D"/>
    <w:rsid w:val="0033069C"/>
    <w:rsid w:val="00331707"/>
    <w:rsid w:val="003403B2"/>
    <w:rsid w:val="00350181"/>
    <w:rsid w:val="00351470"/>
    <w:rsid w:val="0035778F"/>
    <w:rsid w:val="0036491D"/>
    <w:rsid w:val="003774C2"/>
    <w:rsid w:val="00387AAB"/>
    <w:rsid w:val="00390A3E"/>
    <w:rsid w:val="003936A8"/>
    <w:rsid w:val="00395C21"/>
    <w:rsid w:val="003A2F4A"/>
    <w:rsid w:val="003A66B5"/>
    <w:rsid w:val="003B0DFE"/>
    <w:rsid w:val="003B52EC"/>
    <w:rsid w:val="003C6450"/>
    <w:rsid w:val="003C6B2B"/>
    <w:rsid w:val="003D0971"/>
    <w:rsid w:val="003E5FD0"/>
    <w:rsid w:val="003E6A19"/>
    <w:rsid w:val="003F00F8"/>
    <w:rsid w:val="003F0B41"/>
    <w:rsid w:val="003F7C20"/>
    <w:rsid w:val="004006E1"/>
    <w:rsid w:val="00402213"/>
    <w:rsid w:val="004030EE"/>
    <w:rsid w:val="00406309"/>
    <w:rsid w:val="0042570F"/>
    <w:rsid w:val="004276A8"/>
    <w:rsid w:val="00436973"/>
    <w:rsid w:val="00437E00"/>
    <w:rsid w:val="00445389"/>
    <w:rsid w:val="004534D1"/>
    <w:rsid w:val="00455F23"/>
    <w:rsid w:val="00462728"/>
    <w:rsid w:val="004730B1"/>
    <w:rsid w:val="00480750"/>
    <w:rsid w:val="0049257E"/>
    <w:rsid w:val="004B0711"/>
    <w:rsid w:val="004B55B3"/>
    <w:rsid w:val="004C3D99"/>
    <w:rsid w:val="004D1C09"/>
    <w:rsid w:val="004E7AFA"/>
    <w:rsid w:val="004F0351"/>
    <w:rsid w:val="004F04CD"/>
    <w:rsid w:val="004F2AD8"/>
    <w:rsid w:val="004F3413"/>
    <w:rsid w:val="005030B4"/>
    <w:rsid w:val="0051486A"/>
    <w:rsid w:val="0053018B"/>
    <w:rsid w:val="00533C00"/>
    <w:rsid w:val="0053649D"/>
    <w:rsid w:val="00537614"/>
    <w:rsid w:val="0055206D"/>
    <w:rsid w:val="00557A4D"/>
    <w:rsid w:val="0056015A"/>
    <w:rsid w:val="00560D5B"/>
    <w:rsid w:val="00562BC0"/>
    <w:rsid w:val="00570E21"/>
    <w:rsid w:val="005719EC"/>
    <w:rsid w:val="00571B0E"/>
    <w:rsid w:val="0057528C"/>
    <w:rsid w:val="00575717"/>
    <w:rsid w:val="00582F4B"/>
    <w:rsid w:val="00585724"/>
    <w:rsid w:val="005A24A8"/>
    <w:rsid w:val="005A788E"/>
    <w:rsid w:val="005B1AB4"/>
    <w:rsid w:val="005B23E8"/>
    <w:rsid w:val="005C252B"/>
    <w:rsid w:val="005C3C27"/>
    <w:rsid w:val="005C7734"/>
    <w:rsid w:val="005D2271"/>
    <w:rsid w:val="005D33AF"/>
    <w:rsid w:val="005D7D3C"/>
    <w:rsid w:val="005E4005"/>
    <w:rsid w:val="005E5B0E"/>
    <w:rsid w:val="00602A36"/>
    <w:rsid w:val="00603C8D"/>
    <w:rsid w:val="00606822"/>
    <w:rsid w:val="00627A22"/>
    <w:rsid w:val="00637B26"/>
    <w:rsid w:val="00643B45"/>
    <w:rsid w:val="00654A71"/>
    <w:rsid w:val="00665346"/>
    <w:rsid w:val="00674674"/>
    <w:rsid w:val="00675379"/>
    <w:rsid w:val="00680B1F"/>
    <w:rsid w:val="00691097"/>
    <w:rsid w:val="00694989"/>
    <w:rsid w:val="006949CA"/>
    <w:rsid w:val="006A2CDE"/>
    <w:rsid w:val="006A4798"/>
    <w:rsid w:val="006A618B"/>
    <w:rsid w:val="006B0241"/>
    <w:rsid w:val="006C2730"/>
    <w:rsid w:val="006D2FA7"/>
    <w:rsid w:val="006E0A11"/>
    <w:rsid w:val="006E2F1C"/>
    <w:rsid w:val="006E38CC"/>
    <w:rsid w:val="006E6BBD"/>
    <w:rsid w:val="0070465F"/>
    <w:rsid w:val="00721CF7"/>
    <w:rsid w:val="007235AF"/>
    <w:rsid w:val="00723965"/>
    <w:rsid w:val="007322E3"/>
    <w:rsid w:val="007351DC"/>
    <w:rsid w:val="007410F5"/>
    <w:rsid w:val="00746E92"/>
    <w:rsid w:val="0075301C"/>
    <w:rsid w:val="00761CE7"/>
    <w:rsid w:val="00763FB9"/>
    <w:rsid w:val="00766AD6"/>
    <w:rsid w:val="00774344"/>
    <w:rsid w:val="00775A29"/>
    <w:rsid w:val="00776963"/>
    <w:rsid w:val="00777315"/>
    <w:rsid w:val="00781BE4"/>
    <w:rsid w:val="0078624B"/>
    <w:rsid w:val="00786BE2"/>
    <w:rsid w:val="007873EB"/>
    <w:rsid w:val="00791209"/>
    <w:rsid w:val="007922CD"/>
    <w:rsid w:val="00793C80"/>
    <w:rsid w:val="007949F7"/>
    <w:rsid w:val="00794A09"/>
    <w:rsid w:val="00794BA1"/>
    <w:rsid w:val="00795282"/>
    <w:rsid w:val="00796A5A"/>
    <w:rsid w:val="007A0D62"/>
    <w:rsid w:val="007A4A7C"/>
    <w:rsid w:val="007A5694"/>
    <w:rsid w:val="007B266E"/>
    <w:rsid w:val="007C146B"/>
    <w:rsid w:val="007C32F5"/>
    <w:rsid w:val="007D4E98"/>
    <w:rsid w:val="007E6CF5"/>
    <w:rsid w:val="007F39AB"/>
    <w:rsid w:val="00827322"/>
    <w:rsid w:val="00831443"/>
    <w:rsid w:val="008322F2"/>
    <w:rsid w:val="00832840"/>
    <w:rsid w:val="00833A9C"/>
    <w:rsid w:val="00846801"/>
    <w:rsid w:val="008726C8"/>
    <w:rsid w:val="008812CE"/>
    <w:rsid w:val="008A1A4A"/>
    <w:rsid w:val="008A69F8"/>
    <w:rsid w:val="008B1C1D"/>
    <w:rsid w:val="008C2488"/>
    <w:rsid w:val="008C5299"/>
    <w:rsid w:val="008C5390"/>
    <w:rsid w:val="008D3997"/>
    <w:rsid w:val="008F0078"/>
    <w:rsid w:val="008F1309"/>
    <w:rsid w:val="008F41EF"/>
    <w:rsid w:val="0090046F"/>
    <w:rsid w:val="009033BE"/>
    <w:rsid w:val="00903844"/>
    <w:rsid w:val="00906339"/>
    <w:rsid w:val="00914EC8"/>
    <w:rsid w:val="009155EF"/>
    <w:rsid w:val="00922498"/>
    <w:rsid w:val="009279C6"/>
    <w:rsid w:val="009327AD"/>
    <w:rsid w:val="009332C5"/>
    <w:rsid w:val="00934B15"/>
    <w:rsid w:val="009378B5"/>
    <w:rsid w:val="00943947"/>
    <w:rsid w:val="0094564E"/>
    <w:rsid w:val="00953563"/>
    <w:rsid w:val="00955F62"/>
    <w:rsid w:val="0096131D"/>
    <w:rsid w:val="00970D98"/>
    <w:rsid w:val="00984304"/>
    <w:rsid w:val="00986BB5"/>
    <w:rsid w:val="009A2500"/>
    <w:rsid w:val="009B2D76"/>
    <w:rsid w:val="009B312A"/>
    <w:rsid w:val="009B36B0"/>
    <w:rsid w:val="009B4D0E"/>
    <w:rsid w:val="009C2988"/>
    <w:rsid w:val="009C52EF"/>
    <w:rsid w:val="009E3594"/>
    <w:rsid w:val="00A0136B"/>
    <w:rsid w:val="00A044F7"/>
    <w:rsid w:val="00A21CF8"/>
    <w:rsid w:val="00A23DD8"/>
    <w:rsid w:val="00A243AA"/>
    <w:rsid w:val="00A25005"/>
    <w:rsid w:val="00A3727F"/>
    <w:rsid w:val="00A41C55"/>
    <w:rsid w:val="00A43834"/>
    <w:rsid w:val="00A506B8"/>
    <w:rsid w:val="00A53E8D"/>
    <w:rsid w:val="00A548E5"/>
    <w:rsid w:val="00A559C4"/>
    <w:rsid w:val="00A6026F"/>
    <w:rsid w:val="00A64427"/>
    <w:rsid w:val="00A67231"/>
    <w:rsid w:val="00A85C0E"/>
    <w:rsid w:val="00A9318E"/>
    <w:rsid w:val="00A96DB8"/>
    <w:rsid w:val="00A97D77"/>
    <w:rsid w:val="00AA23F3"/>
    <w:rsid w:val="00AB1726"/>
    <w:rsid w:val="00AB1BAF"/>
    <w:rsid w:val="00AC3680"/>
    <w:rsid w:val="00AC69AD"/>
    <w:rsid w:val="00AD7353"/>
    <w:rsid w:val="00AE75DC"/>
    <w:rsid w:val="00AF0C70"/>
    <w:rsid w:val="00AF28AB"/>
    <w:rsid w:val="00AF69FD"/>
    <w:rsid w:val="00B02D4C"/>
    <w:rsid w:val="00B151DD"/>
    <w:rsid w:val="00B23C24"/>
    <w:rsid w:val="00B25918"/>
    <w:rsid w:val="00B2644F"/>
    <w:rsid w:val="00B36810"/>
    <w:rsid w:val="00B430C9"/>
    <w:rsid w:val="00B508F4"/>
    <w:rsid w:val="00B533E9"/>
    <w:rsid w:val="00B54D95"/>
    <w:rsid w:val="00B815CD"/>
    <w:rsid w:val="00B92F9F"/>
    <w:rsid w:val="00B970E1"/>
    <w:rsid w:val="00BA0E02"/>
    <w:rsid w:val="00BA3B14"/>
    <w:rsid w:val="00BA67F6"/>
    <w:rsid w:val="00BB2515"/>
    <w:rsid w:val="00BB4323"/>
    <w:rsid w:val="00BC1468"/>
    <w:rsid w:val="00BD6530"/>
    <w:rsid w:val="00BE2720"/>
    <w:rsid w:val="00BE6EE4"/>
    <w:rsid w:val="00BF42CF"/>
    <w:rsid w:val="00BF5DCB"/>
    <w:rsid w:val="00C00002"/>
    <w:rsid w:val="00C0353B"/>
    <w:rsid w:val="00C04A90"/>
    <w:rsid w:val="00C04E33"/>
    <w:rsid w:val="00C07575"/>
    <w:rsid w:val="00C17F2D"/>
    <w:rsid w:val="00C30F98"/>
    <w:rsid w:val="00C35068"/>
    <w:rsid w:val="00C42767"/>
    <w:rsid w:val="00C44C40"/>
    <w:rsid w:val="00C458AB"/>
    <w:rsid w:val="00C56E17"/>
    <w:rsid w:val="00C636A2"/>
    <w:rsid w:val="00C80588"/>
    <w:rsid w:val="00C87171"/>
    <w:rsid w:val="00C9715B"/>
    <w:rsid w:val="00CB5E22"/>
    <w:rsid w:val="00CC1CFF"/>
    <w:rsid w:val="00CD5FEC"/>
    <w:rsid w:val="00CE37FD"/>
    <w:rsid w:val="00CE506D"/>
    <w:rsid w:val="00CF23FE"/>
    <w:rsid w:val="00CF2B5F"/>
    <w:rsid w:val="00D12D11"/>
    <w:rsid w:val="00D1423A"/>
    <w:rsid w:val="00D2539C"/>
    <w:rsid w:val="00D30550"/>
    <w:rsid w:val="00D31051"/>
    <w:rsid w:val="00D412CA"/>
    <w:rsid w:val="00D41D22"/>
    <w:rsid w:val="00D55AB2"/>
    <w:rsid w:val="00D56F87"/>
    <w:rsid w:val="00D60C89"/>
    <w:rsid w:val="00D81526"/>
    <w:rsid w:val="00D86583"/>
    <w:rsid w:val="00D93328"/>
    <w:rsid w:val="00D97876"/>
    <w:rsid w:val="00DA41DA"/>
    <w:rsid w:val="00DB74D0"/>
    <w:rsid w:val="00DC1090"/>
    <w:rsid w:val="00DC4F03"/>
    <w:rsid w:val="00DD1DA3"/>
    <w:rsid w:val="00DD4553"/>
    <w:rsid w:val="00DD5C38"/>
    <w:rsid w:val="00DD72FE"/>
    <w:rsid w:val="00DE6827"/>
    <w:rsid w:val="00DF1FC3"/>
    <w:rsid w:val="00E10C5F"/>
    <w:rsid w:val="00E11734"/>
    <w:rsid w:val="00E153E9"/>
    <w:rsid w:val="00E303D6"/>
    <w:rsid w:val="00E3469E"/>
    <w:rsid w:val="00E40389"/>
    <w:rsid w:val="00E41615"/>
    <w:rsid w:val="00E72134"/>
    <w:rsid w:val="00E7523C"/>
    <w:rsid w:val="00E80CB4"/>
    <w:rsid w:val="00E822FD"/>
    <w:rsid w:val="00E86753"/>
    <w:rsid w:val="00E86DA4"/>
    <w:rsid w:val="00E92B25"/>
    <w:rsid w:val="00E96445"/>
    <w:rsid w:val="00EA3863"/>
    <w:rsid w:val="00EC05E5"/>
    <w:rsid w:val="00EF2D5C"/>
    <w:rsid w:val="00F00C19"/>
    <w:rsid w:val="00F1030F"/>
    <w:rsid w:val="00F13517"/>
    <w:rsid w:val="00F139BF"/>
    <w:rsid w:val="00F31964"/>
    <w:rsid w:val="00F40D11"/>
    <w:rsid w:val="00F41F03"/>
    <w:rsid w:val="00F46822"/>
    <w:rsid w:val="00F50D81"/>
    <w:rsid w:val="00F65167"/>
    <w:rsid w:val="00F711B9"/>
    <w:rsid w:val="00F75F00"/>
    <w:rsid w:val="00F76FC9"/>
    <w:rsid w:val="00F771A3"/>
    <w:rsid w:val="00F806C2"/>
    <w:rsid w:val="00F83597"/>
    <w:rsid w:val="00F85B3D"/>
    <w:rsid w:val="00F97643"/>
    <w:rsid w:val="00FA5BB0"/>
    <w:rsid w:val="00FB1E72"/>
    <w:rsid w:val="00FB75BA"/>
    <w:rsid w:val="00FC38A3"/>
    <w:rsid w:val="00FC4D36"/>
    <w:rsid w:val="00FC5A21"/>
    <w:rsid w:val="00FC69F1"/>
    <w:rsid w:val="00FD05F9"/>
    <w:rsid w:val="00FD79A5"/>
    <w:rsid w:val="00FD7CE8"/>
    <w:rsid w:val="00FE0D63"/>
    <w:rsid w:val="00FE40C3"/>
    <w:rsid w:val="00FF136F"/>
    <w:rsid w:val="00FF21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5EFC025"/>
  <w15:docId w15:val="{AED83F23-AC56-492C-B7CA-99298F7AF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49F7"/>
    <w:rPr>
      <w:rFonts w:ascii="Times New Roman" w:eastAsia="Times New Roman" w:hAnsi="Times New Roman"/>
    </w:rPr>
  </w:style>
  <w:style w:type="paragraph" w:styleId="3">
    <w:name w:val="heading 3"/>
    <w:basedOn w:val="a"/>
    <w:next w:val="a"/>
    <w:link w:val="30"/>
    <w:semiHidden/>
    <w:unhideWhenUsed/>
    <w:qFormat/>
    <w:rsid w:val="00291A50"/>
    <w:pPr>
      <w:keepNext/>
      <w:overflowPunct w:val="0"/>
      <w:autoSpaceDE w:val="0"/>
      <w:autoSpaceDN w:val="0"/>
      <w:adjustRightInd w:val="0"/>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rsid w:val="007949F7"/>
    <w:pPr>
      <w:widowControl w:val="0"/>
      <w:spacing w:line="300" w:lineRule="auto"/>
      <w:ind w:left="1680" w:right="1600"/>
      <w:jc w:val="center"/>
    </w:pPr>
    <w:rPr>
      <w:rFonts w:ascii="Times New Roman" w:eastAsia="Times New Roman" w:hAnsi="Times New Roman"/>
      <w:sz w:val="56"/>
    </w:rPr>
  </w:style>
  <w:style w:type="paragraph" w:styleId="a3">
    <w:name w:val="Body Text"/>
    <w:basedOn w:val="a"/>
    <w:link w:val="a4"/>
    <w:semiHidden/>
    <w:rsid w:val="007949F7"/>
    <w:pPr>
      <w:ind w:right="-1192"/>
      <w:jc w:val="both"/>
    </w:pPr>
    <w:rPr>
      <w:sz w:val="28"/>
    </w:rPr>
  </w:style>
  <w:style w:type="character" w:customStyle="1" w:styleId="a4">
    <w:name w:val="Основной текст Знак"/>
    <w:basedOn w:val="a0"/>
    <w:link w:val="a3"/>
    <w:semiHidden/>
    <w:rsid w:val="007949F7"/>
    <w:rPr>
      <w:rFonts w:ascii="Times New Roman" w:eastAsia="Times New Roman" w:hAnsi="Times New Roman" w:cs="Times New Roman"/>
      <w:sz w:val="28"/>
      <w:szCs w:val="20"/>
      <w:lang w:eastAsia="ru-RU"/>
    </w:rPr>
  </w:style>
  <w:style w:type="table" w:styleId="a5">
    <w:name w:val="Table Grid"/>
    <w:basedOn w:val="a1"/>
    <w:uiPriority w:val="59"/>
    <w:rsid w:val="00B533E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List Paragraph"/>
    <w:basedOn w:val="a"/>
    <w:uiPriority w:val="34"/>
    <w:qFormat/>
    <w:rsid w:val="001948F2"/>
    <w:pPr>
      <w:ind w:left="720"/>
      <w:contextualSpacing/>
    </w:pPr>
  </w:style>
  <w:style w:type="paragraph" w:styleId="2">
    <w:name w:val="Body Text 2"/>
    <w:basedOn w:val="a"/>
    <w:link w:val="20"/>
    <w:uiPriority w:val="99"/>
    <w:semiHidden/>
    <w:unhideWhenUsed/>
    <w:rsid w:val="00A3727F"/>
    <w:pPr>
      <w:spacing w:after="120" w:line="480" w:lineRule="auto"/>
    </w:pPr>
  </w:style>
  <w:style w:type="character" w:customStyle="1" w:styleId="20">
    <w:name w:val="Основной текст 2 Знак"/>
    <w:basedOn w:val="a0"/>
    <w:link w:val="2"/>
    <w:uiPriority w:val="99"/>
    <w:semiHidden/>
    <w:rsid w:val="00A3727F"/>
    <w:rPr>
      <w:rFonts w:ascii="Times New Roman" w:eastAsia="Times New Roman" w:hAnsi="Times New Roman"/>
    </w:rPr>
  </w:style>
  <w:style w:type="paragraph" w:customStyle="1" w:styleId="1">
    <w:name w:val="Текст1"/>
    <w:basedOn w:val="a"/>
    <w:rsid w:val="00A3727F"/>
    <w:rPr>
      <w:rFonts w:ascii="Courier New" w:hAnsi="Courier New"/>
    </w:rPr>
  </w:style>
  <w:style w:type="paragraph" w:customStyle="1" w:styleId="ConsPlusCell">
    <w:name w:val="ConsPlusCell"/>
    <w:rsid w:val="00A3727F"/>
    <w:pPr>
      <w:widowControl w:val="0"/>
      <w:autoSpaceDE w:val="0"/>
      <w:autoSpaceDN w:val="0"/>
      <w:adjustRightInd w:val="0"/>
    </w:pPr>
    <w:rPr>
      <w:rFonts w:ascii="Arial" w:eastAsia="Times New Roman" w:hAnsi="Arial" w:cs="Arial"/>
    </w:rPr>
  </w:style>
  <w:style w:type="paragraph" w:customStyle="1" w:styleId="ConsPlusNonformat">
    <w:name w:val="ConsPlusNonformat"/>
    <w:rsid w:val="00A3727F"/>
    <w:pPr>
      <w:widowControl w:val="0"/>
      <w:autoSpaceDE w:val="0"/>
      <w:autoSpaceDN w:val="0"/>
      <w:adjustRightInd w:val="0"/>
    </w:pPr>
    <w:rPr>
      <w:rFonts w:ascii="Courier New" w:eastAsia="Times New Roman" w:hAnsi="Courier New" w:cs="Courier New"/>
    </w:rPr>
  </w:style>
  <w:style w:type="paragraph" w:customStyle="1" w:styleId="21">
    <w:name w:val="Текст2"/>
    <w:basedOn w:val="a"/>
    <w:rsid w:val="00763FB9"/>
    <w:rPr>
      <w:rFonts w:ascii="Courier New" w:hAnsi="Courier New"/>
    </w:rPr>
  </w:style>
  <w:style w:type="paragraph" w:customStyle="1" w:styleId="31">
    <w:name w:val="Текст3"/>
    <w:basedOn w:val="a"/>
    <w:rsid w:val="00A21CF8"/>
    <w:rPr>
      <w:rFonts w:ascii="Courier New" w:hAnsi="Courier New"/>
    </w:rPr>
  </w:style>
  <w:style w:type="paragraph" w:styleId="a7">
    <w:name w:val="Body Text Indent"/>
    <w:basedOn w:val="a"/>
    <w:link w:val="a8"/>
    <w:uiPriority w:val="99"/>
    <w:semiHidden/>
    <w:unhideWhenUsed/>
    <w:rsid w:val="00D86583"/>
    <w:pPr>
      <w:spacing w:after="120"/>
      <w:ind w:left="283"/>
    </w:pPr>
  </w:style>
  <w:style w:type="character" w:customStyle="1" w:styleId="a8">
    <w:name w:val="Основной текст с отступом Знак"/>
    <w:basedOn w:val="a0"/>
    <w:link w:val="a7"/>
    <w:uiPriority w:val="99"/>
    <w:semiHidden/>
    <w:rsid w:val="00D86583"/>
    <w:rPr>
      <w:rFonts w:ascii="Times New Roman" w:eastAsia="Times New Roman" w:hAnsi="Times New Roman"/>
    </w:rPr>
  </w:style>
  <w:style w:type="character" w:customStyle="1" w:styleId="30">
    <w:name w:val="Заголовок 3 Знак"/>
    <w:basedOn w:val="a0"/>
    <w:link w:val="3"/>
    <w:semiHidden/>
    <w:rsid w:val="00291A50"/>
    <w:rPr>
      <w:rFonts w:ascii="Times New Roman" w:eastAsia="Times New Roman" w:hAnsi="Times New Roman"/>
      <w:b/>
      <w:sz w:val="32"/>
    </w:rPr>
  </w:style>
  <w:style w:type="paragraph" w:customStyle="1" w:styleId="ConsPlusTitle">
    <w:name w:val="ConsPlusTitle"/>
    <w:rsid w:val="00BE6EE4"/>
    <w:pPr>
      <w:widowControl w:val="0"/>
      <w:autoSpaceDE w:val="0"/>
      <w:autoSpaceDN w:val="0"/>
      <w:adjustRightInd w:val="0"/>
    </w:pPr>
    <w:rPr>
      <w:rFonts w:eastAsia="Times New Roman" w:cs="Calibri"/>
      <w:b/>
      <w:bCs/>
      <w:sz w:val="22"/>
      <w:szCs w:val="22"/>
    </w:rPr>
  </w:style>
  <w:style w:type="character" w:styleId="a9">
    <w:name w:val="Hyperlink"/>
    <w:basedOn w:val="a0"/>
    <w:uiPriority w:val="99"/>
    <w:semiHidden/>
    <w:unhideWhenUsed/>
    <w:rsid w:val="00BE6EE4"/>
    <w:rPr>
      <w:color w:val="0000FF"/>
      <w:u w:val="single"/>
    </w:rPr>
  </w:style>
  <w:style w:type="paragraph" w:styleId="aa">
    <w:name w:val="No Spacing"/>
    <w:uiPriority w:val="1"/>
    <w:qFormat/>
    <w:rsid w:val="00F65167"/>
    <w:rPr>
      <w:rFonts w:ascii="Times New Roman" w:eastAsia="Times New Roman" w:hAnsi="Times New Roman"/>
      <w:sz w:val="24"/>
      <w:szCs w:val="24"/>
    </w:rPr>
  </w:style>
  <w:style w:type="paragraph" w:customStyle="1" w:styleId="ConsPlusNormal">
    <w:name w:val="ConsPlusNormal"/>
    <w:uiPriority w:val="99"/>
    <w:rsid w:val="00E3469E"/>
    <w:pPr>
      <w:autoSpaceDE w:val="0"/>
      <w:autoSpaceDN w:val="0"/>
      <w:adjustRightInd w:val="0"/>
    </w:pPr>
    <w:rPr>
      <w:rFonts w:ascii="Arial" w:eastAsia="Times New Roman" w:hAnsi="Arial" w:cs="Arial"/>
    </w:rPr>
  </w:style>
  <w:style w:type="table" w:customStyle="1" w:styleId="22">
    <w:name w:val="Сетка таблицы2"/>
    <w:basedOn w:val="a1"/>
    <w:next w:val="a5"/>
    <w:uiPriority w:val="59"/>
    <w:rsid w:val="00E3469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Balloon Text"/>
    <w:basedOn w:val="a"/>
    <w:link w:val="ac"/>
    <w:uiPriority w:val="99"/>
    <w:semiHidden/>
    <w:unhideWhenUsed/>
    <w:rsid w:val="00014A65"/>
    <w:rPr>
      <w:rFonts w:ascii="Tahoma" w:hAnsi="Tahoma" w:cs="Tahoma"/>
      <w:sz w:val="16"/>
      <w:szCs w:val="16"/>
    </w:rPr>
  </w:style>
  <w:style w:type="character" w:customStyle="1" w:styleId="ac">
    <w:name w:val="Текст выноски Знак"/>
    <w:basedOn w:val="a0"/>
    <w:link w:val="ab"/>
    <w:uiPriority w:val="99"/>
    <w:semiHidden/>
    <w:rsid w:val="00014A6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438605">
      <w:bodyDiv w:val="1"/>
      <w:marLeft w:val="0"/>
      <w:marRight w:val="0"/>
      <w:marTop w:val="0"/>
      <w:marBottom w:val="0"/>
      <w:divBdr>
        <w:top w:val="none" w:sz="0" w:space="0" w:color="auto"/>
        <w:left w:val="none" w:sz="0" w:space="0" w:color="auto"/>
        <w:bottom w:val="none" w:sz="0" w:space="0" w:color="auto"/>
        <w:right w:val="none" w:sz="0" w:space="0" w:color="auto"/>
      </w:divBdr>
    </w:div>
    <w:div w:id="352726202">
      <w:bodyDiv w:val="1"/>
      <w:marLeft w:val="0"/>
      <w:marRight w:val="0"/>
      <w:marTop w:val="0"/>
      <w:marBottom w:val="0"/>
      <w:divBdr>
        <w:top w:val="none" w:sz="0" w:space="0" w:color="auto"/>
        <w:left w:val="none" w:sz="0" w:space="0" w:color="auto"/>
        <w:bottom w:val="none" w:sz="0" w:space="0" w:color="auto"/>
        <w:right w:val="none" w:sz="0" w:space="0" w:color="auto"/>
      </w:divBdr>
    </w:div>
    <w:div w:id="420760796">
      <w:bodyDiv w:val="1"/>
      <w:marLeft w:val="0"/>
      <w:marRight w:val="0"/>
      <w:marTop w:val="0"/>
      <w:marBottom w:val="0"/>
      <w:divBdr>
        <w:top w:val="none" w:sz="0" w:space="0" w:color="auto"/>
        <w:left w:val="none" w:sz="0" w:space="0" w:color="auto"/>
        <w:bottom w:val="none" w:sz="0" w:space="0" w:color="auto"/>
        <w:right w:val="none" w:sz="0" w:space="0" w:color="auto"/>
      </w:divBdr>
    </w:div>
    <w:div w:id="613024117">
      <w:bodyDiv w:val="1"/>
      <w:marLeft w:val="0"/>
      <w:marRight w:val="0"/>
      <w:marTop w:val="0"/>
      <w:marBottom w:val="0"/>
      <w:divBdr>
        <w:top w:val="none" w:sz="0" w:space="0" w:color="auto"/>
        <w:left w:val="none" w:sz="0" w:space="0" w:color="auto"/>
        <w:bottom w:val="none" w:sz="0" w:space="0" w:color="auto"/>
        <w:right w:val="none" w:sz="0" w:space="0" w:color="auto"/>
      </w:divBdr>
    </w:div>
    <w:div w:id="878973852">
      <w:bodyDiv w:val="1"/>
      <w:marLeft w:val="0"/>
      <w:marRight w:val="0"/>
      <w:marTop w:val="0"/>
      <w:marBottom w:val="0"/>
      <w:divBdr>
        <w:top w:val="none" w:sz="0" w:space="0" w:color="auto"/>
        <w:left w:val="none" w:sz="0" w:space="0" w:color="auto"/>
        <w:bottom w:val="none" w:sz="0" w:space="0" w:color="auto"/>
        <w:right w:val="none" w:sz="0" w:space="0" w:color="auto"/>
      </w:divBdr>
    </w:div>
    <w:div w:id="947738352">
      <w:bodyDiv w:val="1"/>
      <w:marLeft w:val="0"/>
      <w:marRight w:val="0"/>
      <w:marTop w:val="0"/>
      <w:marBottom w:val="0"/>
      <w:divBdr>
        <w:top w:val="none" w:sz="0" w:space="0" w:color="auto"/>
        <w:left w:val="none" w:sz="0" w:space="0" w:color="auto"/>
        <w:bottom w:val="none" w:sz="0" w:space="0" w:color="auto"/>
        <w:right w:val="none" w:sz="0" w:space="0" w:color="auto"/>
      </w:divBdr>
    </w:div>
    <w:div w:id="1125347991">
      <w:bodyDiv w:val="1"/>
      <w:marLeft w:val="0"/>
      <w:marRight w:val="0"/>
      <w:marTop w:val="0"/>
      <w:marBottom w:val="0"/>
      <w:divBdr>
        <w:top w:val="none" w:sz="0" w:space="0" w:color="auto"/>
        <w:left w:val="none" w:sz="0" w:space="0" w:color="auto"/>
        <w:bottom w:val="none" w:sz="0" w:space="0" w:color="auto"/>
        <w:right w:val="none" w:sz="0" w:space="0" w:color="auto"/>
      </w:divBdr>
    </w:div>
    <w:div w:id="1131285897">
      <w:bodyDiv w:val="1"/>
      <w:marLeft w:val="0"/>
      <w:marRight w:val="0"/>
      <w:marTop w:val="0"/>
      <w:marBottom w:val="0"/>
      <w:divBdr>
        <w:top w:val="none" w:sz="0" w:space="0" w:color="auto"/>
        <w:left w:val="none" w:sz="0" w:space="0" w:color="auto"/>
        <w:bottom w:val="none" w:sz="0" w:space="0" w:color="auto"/>
        <w:right w:val="none" w:sz="0" w:space="0" w:color="auto"/>
      </w:divBdr>
    </w:div>
    <w:div w:id="1396926783">
      <w:bodyDiv w:val="1"/>
      <w:marLeft w:val="0"/>
      <w:marRight w:val="0"/>
      <w:marTop w:val="0"/>
      <w:marBottom w:val="0"/>
      <w:divBdr>
        <w:top w:val="none" w:sz="0" w:space="0" w:color="auto"/>
        <w:left w:val="none" w:sz="0" w:space="0" w:color="auto"/>
        <w:bottom w:val="none" w:sz="0" w:space="0" w:color="auto"/>
        <w:right w:val="none" w:sz="0" w:space="0" w:color="auto"/>
      </w:divBdr>
    </w:div>
    <w:div w:id="1461534303">
      <w:bodyDiv w:val="1"/>
      <w:marLeft w:val="0"/>
      <w:marRight w:val="0"/>
      <w:marTop w:val="0"/>
      <w:marBottom w:val="0"/>
      <w:divBdr>
        <w:top w:val="none" w:sz="0" w:space="0" w:color="auto"/>
        <w:left w:val="none" w:sz="0" w:space="0" w:color="auto"/>
        <w:bottom w:val="none" w:sz="0" w:space="0" w:color="auto"/>
        <w:right w:val="none" w:sz="0" w:space="0" w:color="auto"/>
      </w:divBdr>
    </w:div>
    <w:div w:id="1557353105">
      <w:bodyDiv w:val="1"/>
      <w:marLeft w:val="0"/>
      <w:marRight w:val="0"/>
      <w:marTop w:val="0"/>
      <w:marBottom w:val="0"/>
      <w:divBdr>
        <w:top w:val="none" w:sz="0" w:space="0" w:color="auto"/>
        <w:left w:val="none" w:sz="0" w:space="0" w:color="auto"/>
        <w:bottom w:val="none" w:sz="0" w:space="0" w:color="auto"/>
        <w:right w:val="none" w:sz="0" w:space="0" w:color="auto"/>
      </w:divBdr>
    </w:div>
    <w:div w:id="1594818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3162</Words>
  <Characters>18025</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АДМИНИСТРАЦИЯ</vt:lpstr>
    </vt:vector>
  </TitlesOfParts>
  <Company>Microsoft</Company>
  <LinksUpToDate>false</LinksUpToDate>
  <CharactersWithSpaces>21145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dc:title>
  <dc:creator>Admin</dc:creator>
  <cp:lastModifiedBy>NPKirillova</cp:lastModifiedBy>
  <cp:revision>2</cp:revision>
  <cp:lastPrinted>2019-02-13T04:22:00Z</cp:lastPrinted>
  <dcterms:created xsi:type="dcterms:W3CDTF">2025-08-26T11:32:00Z</dcterms:created>
  <dcterms:modified xsi:type="dcterms:W3CDTF">2025-08-26T11:32:00Z</dcterms:modified>
</cp:coreProperties>
</file>